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D" w:rsidRDefault="00CD796D" w:rsidP="00CD796D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B26F6" w:rsidRDefault="00CD796D" w:rsidP="00AB2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796D" w:rsidRPr="00AB26F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D796D" w:rsidRPr="00AB26F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D796D" w:rsidRPr="00AB26F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Obchodná akadémia</w:t>
            </w:r>
            <w:r w:rsidR="00E633FC" w:rsidRPr="00B7396B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D796D" w:rsidRPr="00AB26F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D796D" w:rsidRPr="00AB26F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AB26F6">
        <w:trPr>
          <w:trHeight w:val="518"/>
        </w:trPr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CD796D" w:rsidRPr="00AB26F6">
              <w:rPr>
                <w:rFonts w:ascii="Times New Roman" w:hAnsi="Times New Roman"/>
              </w:rPr>
              <w:t xml:space="preserve">Názov </w:t>
            </w:r>
            <w:r w:rsidRPr="00AB26F6">
              <w:rPr>
                <w:rFonts w:ascii="Times New Roman" w:hAnsi="Times New Roman"/>
              </w:rPr>
              <w:t>p</w:t>
            </w:r>
            <w:r w:rsidR="00CD796D" w:rsidRPr="00AB26F6">
              <w:rPr>
                <w:rFonts w:ascii="Times New Roman" w:hAnsi="Times New Roman"/>
              </w:rPr>
              <w:t xml:space="preserve">edagogického klubu 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7.</w:t>
            </w:r>
            <w:r w:rsidR="00CD796D" w:rsidRPr="00AB26F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B7396B" w:rsidRDefault="002247A0" w:rsidP="002247A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17.10.2022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8.</w:t>
            </w:r>
            <w:r w:rsidR="00CD796D" w:rsidRPr="00AB26F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AB26F6" w:rsidRPr="00B7396B" w:rsidRDefault="00B7396B" w:rsidP="00AB26F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96B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9.</w:t>
            </w:r>
            <w:r w:rsidR="00CD796D" w:rsidRPr="00AB26F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396B">
              <w:rPr>
                <w:rFonts w:ascii="Times New Roman" w:hAnsi="Times New Roman"/>
              </w:rPr>
              <w:t>Ing.Valerij</w:t>
            </w:r>
            <w:proofErr w:type="spellEnd"/>
            <w:r w:rsidRPr="00B7396B">
              <w:rPr>
                <w:rFonts w:ascii="Times New Roman" w:hAnsi="Times New Roman"/>
              </w:rPr>
              <w:t xml:space="preserve"> </w:t>
            </w:r>
            <w:proofErr w:type="spellStart"/>
            <w:r w:rsidRPr="00B7396B">
              <w:rPr>
                <w:rFonts w:ascii="Times New Roman" w:hAnsi="Times New Roman"/>
              </w:rPr>
              <w:t>Procenko</w:t>
            </w:r>
            <w:proofErr w:type="spellEnd"/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10.</w:t>
            </w:r>
            <w:r w:rsidR="00CD796D" w:rsidRPr="00AB26F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B7396B" w:rsidRDefault="002D59A1" w:rsidP="002D59A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7"/>
      </w:tblGrid>
      <w:tr w:rsidR="00CD796D" w:rsidRPr="007B6C7D" w:rsidTr="00163B46">
        <w:trPr>
          <w:trHeight w:val="1431"/>
        </w:trPr>
        <w:tc>
          <w:tcPr>
            <w:tcW w:w="9317" w:type="dxa"/>
          </w:tcPr>
          <w:p w:rsidR="00CD796D" w:rsidRPr="007514EF" w:rsidRDefault="007514EF" w:rsidP="007514EF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CD796D" w:rsidRPr="007514EF">
              <w:rPr>
                <w:rFonts w:ascii="Times New Roman" w:hAnsi="Times New Roman"/>
                <w:b/>
              </w:rPr>
              <w:t>Manažérske zhrnutie:</w:t>
            </w:r>
          </w:p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ind w:left="742" w:firstLine="14"/>
              <w:jc w:val="both"/>
              <w:rPr>
                <w:rFonts w:asciiTheme="minorHAnsi" w:eastAsiaTheme="minorHAnsi" w:hAnsiTheme="minorHAnsi" w:cstheme="minorHAnsi"/>
              </w:rPr>
            </w:pPr>
            <w:r w:rsidRPr="008E6D1A">
              <w:rPr>
                <w:rFonts w:asciiTheme="minorHAnsi" w:eastAsiaTheme="minorHAnsi" w:hAnsiTheme="minorHAnsi" w:cstheme="minorHAnsi"/>
              </w:rPr>
              <w:t>Stretnutie klubu bolo venované  dostupným on-line prostriedkom v nadväznosti na možnosti spestrenia v</w:t>
            </w:r>
            <w:r>
              <w:rPr>
                <w:rFonts w:asciiTheme="minorHAnsi" w:eastAsiaTheme="minorHAnsi" w:hAnsiTheme="minorHAnsi" w:cstheme="minorHAnsi"/>
              </w:rPr>
              <w:t>ý</w:t>
            </w:r>
            <w:r w:rsidRPr="008E6D1A">
              <w:rPr>
                <w:rFonts w:asciiTheme="minorHAnsi" w:eastAsiaTheme="minorHAnsi" w:hAnsiTheme="minorHAnsi" w:cstheme="minorHAnsi"/>
              </w:rPr>
              <w:t>ch</w:t>
            </w:r>
            <w:r>
              <w:rPr>
                <w:rFonts w:asciiTheme="minorHAnsi" w:eastAsiaTheme="minorHAnsi" w:hAnsiTheme="minorHAnsi" w:cstheme="minorHAnsi"/>
              </w:rPr>
              <w:t>o</w:t>
            </w:r>
            <w:r w:rsidRPr="008E6D1A">
              <w:rPr>
                <w:rFonts w:asciiTheme="minorHAnsi" w:eastAsiaTheme="minorHAnsi" w:hAnsiTheme="minorHAnsi" w:cstheme="minorHAnsi"/>
              </w:rPr>
              <w:t>vno-vzdelávacieho procesu</w:t>
            </w:r>
            <w:r>
              <w:rPr>
                <w:rFonts w:asciiTheme="minorHAnsi" w:eastAsiaTheme="minorHAnsi" w:hAnsiTheme="minorHAnsi" w:cstheme="minorHAnsi"/>
              </w:rPr>
              <w:t xml:space="preserve"> za účelom zlepšenia zručnosti pri práci s IKT.</w:t>
            </w:r>
          </w:p>
          <w:p w:rsidR="00A42916" w:rsidRPr="00DC1F82" w:rsidRDefault="00A42916" w:rsidP="008E6D1A">
            <w:pPr>
              <w:pStyle w:val="Odsekzoznamu"/>
              <w:spacing w:line="240" w:lineRule="auto"/>
              <w:rPr>
                <w:bCs/>
              </w:rPr>
            </w:pPr>
            <w:r w:rsidRPr="008E6D1A">
              <w:rPr>
                <w:rFonts w:asciiTheme="minorHAnsi" w:eastAsiaTheme="minorHAnsi" w:hAnsiTheme="minorHAnsi" w:cstheme="minorHAnsi"/>
              </w:rPr>
              <w:t xml:space="preserve">Kľúčové slová: vzdelávacie ciele, moderné vyučovacie </w:t>
            </w:r>
            <w:r w:rsidR="008E6D1A" w:rsidRPr="008E6D1A">
              <w:rPr>
                <w:rFonts w:asciiTheme="minorHAnsi" w:eastAsiaTheme="minorHAnsi" w:hAnsiTheme="minorHAnsi" w:cstheme="minorHAnsi"/>
              </w:rPr>
              <w:t xml:space="preserve">on-line prostriedky, </w:t>
            </w:r>
            <w:r w:rsidR="008E6D1A" w:rsidRPr="008E6D1A">
              <w:rPr>
                <w:rFonts w:asciiTheme="minorHAnsi" w:hAnsiTheme="minorHAnsi" w:cstheme="minorHAnsi"/>
                <w:color w:val="000000"/>
                <w:lang w:eastAsia="sk-SK"/>
              </w:rPr>
              <w:t>vytváranie interaktívneho obsahu vyučovania</w:t>
            </w:r>
            <w:r w:rsidR="008E6D1A" w:rsidRPr="008E6D1A">
              <w:rPr>
                <w:rFonts w:asciiTheme="minorHAnsi" w:eastAsiaTheme="minorHAnsi" w:hAnsiTheme="minorHAnsi" w:cstheme="minorHAnsi"/>
              </w:rPr>
              <w:t xml:space="preserve"> </w:t>
            </w:r>
            <w:r w:rsidRPr="008E6D1A">
              <w:rPr>
                <w:rFonts w:asciiTheme="minorHAnsi" w:eastAsiaTheme="minorHAnsi" w:hAnsiTheme="minorHAnsi" w:cstheme="minorHAnsi"/>
              </w:rPr>
              <w:t>.</w:t>
            </w:r>
          </w:p>
        </w:tc>
      </w:tr>
      <w:tr w:rsidR="00CD796D" w:rsidRPr="007B6C7D" w:rsidTr="00163B46">
        <w:trPr>
          <w:trHeight w:val="2566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8E6D1A" w:rsidRPr="008E6D1A" w:rsidRDefault="008E6D1A" w:rsidP="008E6D1A">
            <w:pPr>
              <w:widowControl w:val="0"/>
              <w:autoSpaceDE w:val="0"/>
              <w:autoSpaceDN w:val="0"/>
              <w:spacing w:after="0" w:line="240" w:lineRule="auto"/>
              <w:ind w:left="798" w:hanging="28"/>
              <w:rPr>
                <w:rFonts w:asciiTheme="minorHAnsi" w:hAnsiTheme="minorHAnsi" w:cstheme="minorHAnsi"/>
              </w:rPr>
            </w:pPr>
            <w:r w:rsidRPr="008E6D1A">
              <w:rPr>
                <w:rFonts w:asciiTheme="minorHAnsi" w:hAnsiTheme="minorHAnsi" w:cstheme="minorHAnsi"/>
                <w:lang w:eastAsia="sk-SK"/>
              </w:rPr>
              <w:t xml:space="preserve">Práca s on-line editorom prezentácií </w:t>
            </w:r>
            <w:proofErr w:type="spellStart"/>
            <w:r w:rsidRPr="008E6D1A">
              <w:rPr>
                <w:rFonts w:asciiTheme="minorHAnsi" w:hAnsiTheme="minorHAnsi" w:cstheme="minorHAnsi"/>
                <w:lang w:eastAsia="sk-SK"/>
              </w:rPr>
              <w:t>Prezi</w:t>
            </w:r>
            <w:proofErr w:type="spellEnd"/>
            <w:r>
              <w:rPr>
                <w:rFonts w:asciiTheme="minorHAnsi" w:hAnsiTheme="minorHAnsi" w:cstheme="minorHAnsi"/>
                <w:lang w:eastAsia="sk-SK"/>
              </w:rPr>
              <w:t xml:space="preserve">. Základné nastavenia prostredia, možnosti editácie prezentácií , možnosti exportu/importu, </w:t>
            </w:r>
            <w:r>
              <w:rPr>
                <w:rFonts w:asciiTheme="minorHAnsi" w:hAnsiTheme="minorHAnsi" w:cstheme="minorHAnsi"/>
              </w:rPr>
              <w:t>i</w:t>
            </w:r>
            <w:r w:rsidRPr="008E6D1A">
              <w:rPr>
                <w:rFonts w:asciiTheme="minorHAnsi" w:hAnsiTheme="minorHAnsi" w:cstheme="minorHAnsi"/>
              </w:rPr>
              <w:t xml:space="preserve">ndividuálna práca v on-line editore </w:t>
            </w:r>
            <w:proofErr w:type="spellStart"/>
            <w:r w:rsidRPr="008E6D1A">
              <w:rPr>
                <w:rFonts w:asciiTheme="minorHAnsi" w:hAnsiTheme="minorHAnsi" w:cstheme="minorHAnsi"/>
              </w:rPr>
              <w:t>Prezi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8E6D1A">
              <w:rPr>
                <w:rFonts w:asciiTheme="minorHAnsi" w:hAnsiTheme="minorHAnsi" w:cstheme="minorHAnsi"/>
              </w:rPr>
              <w:t xml:space="preserve"> prezentácie.</w:t>
            </w:r>
          </w:p>
          <w:p w:rsidR="00CD796D" w:rsidRPr="006975A1" w:rsidRDefault="008E6D1A" w:rsidP="006975A1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E6D1A">
              <w:rPr>
                <w:rFonts w:asciiTheme="minorHAnsi" w:hAnsiTheme="minorHAnsi" w:cstheme="minorHAnsi"/>
                <w:color w:val="000000"/>
                <w:szCs w:val="20"/>
              </w:rPr>
              <w:t>Voľná diskusia: výmena skúsenosti, analýza dochádzky a prospechu žiakov, riešenie technických problémov, komunikácia zo žiakmi, právnymi zástupcami, možnosti zlepšenia výchovno-vzdelávacieho procesu, iné.</w:t>
            </w:r>
          </w:p>
        </w:tc>
      </w:tr>
      <w:tr w:rsidR="00CD796D" w:rsidRPr="007B6C7D" w:rsidTr="00163B46">
        <w:trPr>
          <w:trHeight w:val="2417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Závery a odporúčania:</w:t>
            </w:r>
          </w:p>
          <w:p w:rsidR="008E6D1A" w:rsidRDefault="008E6D1A" w:rsidP="008E6D1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E6D1A" w:rsidRPr="0088413A" w:rsidRDefault="008E6D1A" w:rsidP="008E6D1A">
            <w:pPr>
              <w:widowControl w:val="0"/>
              <w:autoSpaceDE w:val="0"/>
              <w:autoSpaceDN w:val="0"/>
              <w:spacing w:after="0" w:line="240" w:lineRule="auto"/>
              <w:ind w:left="784" w:hanging="14"/>
              <w:rPr>
                <w:b/>
                <w:color w:val="000000" w:themeColor="text1"/>
              </w:rPr>
            </w:pPr>
            <w:r w:rsidRPr="0088413A">
              <w:rPr>
                <w:bCs/>
                <w:color w:val="000000" w:themeColor="text1"/>
              </w:rPr>
              <w:t>Oboznámi</w:t>
            </w:r>
            <w:r>
              <w:rPr>
                <w:bCs/>
                <w:color w:val="000000" w:themeColor="text1"/>
              </w:rPr>
              <w:t>ť sa s ďalšími termínmi zasadnutí</w:t>
            </w:r>
            <w:r w:rsidRPr="0088413A">
              <w:rPr>
                <w:bCs/>
                <w:color w:val="000000" w:themeColor="text1"/>
              </w:rPr>
              <w:t xml:space="preserve"> klubu</w:t>
            </w:r>
            <w:r>
              <w:rPr>
                <w:bCs/>
                <w:color w:val="000000" w:themeColor="text1"/>
              </w:rPr>
              <w:t>. Oboznámiť sa a aktívnejšie používať on-line prostriedky vo výchovno-vzdelávacom procese.</w:t>
            </w:r>
          </w:p>
          <w:p w:rsidR="008E6D1A" w:rsidRDefault="008E6D1A" w:rsidP="008E6D1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CD796D" w:rsidRPr="007B6C7D" w:rsidRDefault="008E6D1A" w:rsidP="006975A1">
            <w:pPr>
              <w:tabs>
                <w:tab w:val="left" w:pos="1114"/>
              </w:tabs>
              <w:spacing w:after="0"/>
              <w:ind w:left="784"/>
              <w:rPr>
                <w:rFonts w:ascii="Times New Roman" w:hAnsi="Times New Roman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>
              <w:rPr>
                <w:color w:val="000000" w:themeColor="text1"/>
              </w:rPr>
              <w:t xml:space="preserve">sa oboznámili s novými možnosťami  používania 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interaktívnej tabule, vytvorenia interaktívneho obsahu vyučovania</w:t>
            </w:r>
            <w:r>
              <w:rPr>
                <w:color w:val="000000" w:themeColor="text1"/>
              </w:rPr>
              <w:t xml:space="preserve">. Taktiež členovia klubu sa oboznámili s pracou v on-line editore </w:t>
            </w:r>
            <w:proofErr w:type="spellStart"/>
            <w:r>
              <w:rPr>
                <w:color w:val="000000" w:themeColor="text1"/>
              </w:rPr>
              <w:t>Prezi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tbl>
      <w:tblPr>
        <w:tblStyle w:val="Mriekatabuky"/>
        <w:tblW w:w="0" w:type="auto"/>
        <w:tblLook w:val="04A0"/>
      </w:tblPr>
      <w:tblGrid>
        <w:gridCol w:w="4597"/>
        <w:gridCol w:w="4597"/>
      </w:tblGrid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163B46" w:rsidRDefault="00163B46" w:rsidP="003A421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163B46">
              <w:rPr>
                <w:rFonts w:ascii="Times New Roman" w:hAnsi="Times New Roman"/>
              </w:rPr>
              <w:t>Vypracoval</w:t>
            </w:r>
            <w:r w:rsidR="003A4218">
              <w:rPr>
                <w:rFonts w:ascii="Times New Roman" w:hAnsi="Times New Roman"/>
              </w:rPr>
              <w:t xml:space="preserve">a </w:t>
            </w:r>
            <w:r w:rsidRPr="00163B46">
              <w:rPr>
                <w:rFonts w:ascii="Times New Roman" w:hAnsi="Times New Roman"/>
              </w:rPr>
              <w:t>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163B46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Renáta </w:t>
            </w:r>
            <w:proofErr w:type="spellStart"/>
            <w:r>
              <w:rPr>
                <w:rFonts w:ascii="Times New Roman" w:hAnsi="Times New Roman"/>
              </w:rPr>
              <w:t>Imrichová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2247A0" w:rsidP="002247A0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18.10.2022</w:t>
            </w:r>
          </w:p>
        </w:tc>
      </w:tr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proofErr w:type="spellStart"/>
            <w:r>
              <w:rPr>
                <w:rFonts w:ascii="Times New Roman" w:hAnsi="Times New Roman"/>
              </w:rPr>
              <w:t>Valerij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Procenko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2247A0" w:rsidP="002247A0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18.10.2022</w:t>
            </w:r>
          </w:p>
        </w:tc>
      </w:tr>
      <w:tr w:rsidR="00163B46" w:rsidTr="004B508C">
        <w:trPr>
          <w:trHeight w:val="72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B6C7D" w:rsidRDefault="00163B46" w:rsidP="00F159E4">
            <w:pPr>
              <w:tabs>
                <w:tab w:val="left" w:pos="1114"/>
              </w:tabs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163B46" w:rsidRDefault="00163B4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AB26F6" w:rsidRDefault="00AB26F6"/>
    <w:sectPr w:rsidR="00AB26F6" w:rsidSect="003F750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C13CA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332"/>
    <w:multiLevelType w:val="hybridMultilevel"/>
    <w:tmpl w:val="BD305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C1032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96D"/>
    <w:rsid w:val="000C5502"/>
    <w:rsid w:val="001536E8"/>
    <w:rsid w:val="00163B46"/>
    <w:rsid w:val="00181FE4"/>
    <w:rsid w:val="002247A0"/>
    <w:rsid w:val="002803EF"/>
    <w:rsid w:val="002D59A1"/>
    <w:rsid w:val="0034255B"/>
    <w:rsid w:val="003666D8"/>
    <w:rsid w:val="003A4218"/>
    <w:rsid w:val="003B5611"/>
    <w:rsid w:val="003D6306"/>
    <w:rsid w:val="003F7501"/>
    <w:rsid w:val="00415079"/>
    <w:rsid w:val="00505382"/>
    <w:rsid w:val="00570039"/>
    <w:rsid w:val="005A43C8"/>
    <w:rsid w:val="005B59A2"/>
    <w:rsid w:val="005E255E"/>
    <w:rsid w:val="00632A3E"/>
    <w:rsid w:val="006354C9"/>
    <w:rsid w:val="006975A1"/>
    <w:rsid w:val="00740E85"/>
    <w:rsid w:val="007514EF"/>
    <w:rsid w:val="00761167"/>
    <w:rsid w:val="00773E63"/>
    <w:rsid w:val="007B6C21"/>
    <w:rsid w:val="007C617B"/>
    <w:rsid w:val="00845C8F"/>
    <w:rsid w:val="008754FD"/>
    <w:rsid w:val="0088413A"/>
    <w:rsid w:val="008D03D1"/>
    <w:rsid w:val="008E6D1A"/>
    <w:rsid w:val="008F7E8B"/>
    <w:rsid w:val="00910072"/>
    <w:rsid w:val="009A07CB"/>
    <w:rsid w:val="009D7796"/>
    <w:rsid w:val="00A0232D"/>
    <w:rsid w:val="00A2024A"/>
    <w:rsid w:val="00A20DF2"/>
    <w:rsid w:val="00A42916"/>
    <w:rsid w:val="00A6768C"/>
    <w:rsid w:val="00A87CED"/>
    <w:rsid w:val="00AA3A4A"/>
    <w:rsid w:val="00AA5ECA"/>
    <w:rsid w:val="00AB26F6"/>
    <w:rsid w:val="00AF2BB6"/>
    <w:rsid w:val="00AF43A9"/>
    <w:rsid w:val="00B01D0C"/>
    <w:rsid w:val="00B7396B"/>
    <w:rsid w:val="00B91B8A"/>
    <w:rsid w:val="00BC593A"/>
    <w:rsid w:val="00BD1E68"/>
    <w:rsid w:val="00BD65EA"/>
    <w:rsid w:val="00C02528"/>
    <w:rsid w:val="00C62EAF"/>
    <w:rsid w:val="00C75160"/>
    <w:rsid w:val="00C83E50"/>
    <w:rsid w:val="00C944A7"/>
    <w:rsid w:val="00CD796D"/>
    <w:rsid w:val="00CE74CE"/>
    <w:rsid w:val="00D32A16"/>
    <w:rsid w:val="00D735ED"/>
    <w:rsid w:val="00DB1582"/>
    <w:rsid w:val="00DC1F82"/>
    <w:rsid w:val="00E363A9"/>
    <w:rsid w:val="00E54355"/>
    <w:rsid w:val="00E633FC"/>
    <w:rsid w:val="00EE1E28"/>
    <w:rsid w:val="00F71B3A"/>
    <w:rsid w:val="00F7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2021-02-03T09:23:00Z</dcterms:created>
  <dcterms:modified xsi:type="dcterms:W3CDTF">2022-12-22T06:19:00Z</dcterms:modified>
</cp:coreProperties>
</file>