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1" w:rsidRPr="0033476F" w:rsidRDefault="00AC1B21" w:rsidP="00A27288">
      <w:pPr>
        <w:spacing w:after="0" w:line="240" w:lineRule="auto"/>
        <w:jc w:val="center"/>
        <w:rPr>
          <w:rFonts w:ascii="Times New Roman" w:hAnsi="Times New Roman"/>
          <w:b/>
          <w:bCs/>
          <w:kern w:val="36"/>
          <w:sz w:val="24"/>
          <w:szCs w:val="24"/>
        </w:rPr>
      </w:pPr>
      <w:r w:rsidRPr="0033476F">
        <w:rPr>
          <w:rFonts w:ascii="Times New Roman" w:hAnsi="Times New Roman"/>
          <w:b/>
          <w:bCs/>
          <w:kern w:val="36"/>
          <w:sz w:val="24"/>
          <w:szCs w:val="24"/>
        </w:rPr>
        <w:t xml:space="preserve">Z M LU V A   O   D I E L O   č. </w:t>
      </w:r>
      <w:r w:rsidR="005C1E7F">
        <w:rPr>
          <w:rFonts w:ascii="Times New Roman" w:hAnsi="Times New Roman"/>
          <w:b/>
          <w:bCs/>
          <w:kern w:val="36"/>
          <w:sz w:val="24"/>
          <w:szCs w:val="24"/>
        </w:rPr>
        <w:t>02</w:t>
      </w:r>
      <w:r>
        <w:rPr>
          <w:rFonts w:ascii="Times New Roman" w:hAnsi="Times New Roman"/>
          <w:b/>
          <w:bCs/>
          <w:kern w:val="36"/>
          <w:sz w:val="24"/>
          <w:szCs w:val="24"/>
        </w:rPr>
        <w:t>/</w:t>
      </w:r>
      <w:r w:rsidRPr="0033476F">
        <w:rPr>
          <w:rFonts w:ascii="Times New Roman" w:hAnsi="Times New Roman"/>
          <w:b/>
          <w:bCs/>
          <w:kern w:val="36"/>
          <w:sz w:val="24"/>
          <w:szCs w:val="24"/>
        </w:rPr>
        <w:t>202</w:t>
      </w:r>
      <w:r w:rsidR="0011328F">
        <w:rPr>
          <w:rFonts w:ascii="Times New Roman" w:hAnsi="Times New Roman"/>
          <w:b/>
          <w:bCs/>
          <w:kern w:val="36"/>
          <w:sz w:val="24"/>
          <w:szCs w:val="24"/>
        </w:rPr>
        <w:t>1</w:t>
      </w:r>
    </w:p>
    <w:p w:rsidR="00AC1B21" w:rsidRPr="0033476F" w:rsidRDefault="00AC1B21" w:rsidP="0033476F">
      <w:pPr>
        <w:spacing w:after="0" w:line="240" w:lineRule="auto"/>
        <w:ind w:left="3540" w:firstLine="708"/>
        <w:rPr>
          <w:rFonts w:ascii="Times New Roman" w:hAnsi="Times New Roman"/>
          <w:b/>
          <w:bCs/>
          <w:kern w:val="36"/>
        </w:rPr>
      </w:pPr>
      <w:r>
        <w:rPr>
          <w:rFonts w:ascii="Times New Roman" w:hAnsi="Times New Roman"/>
          <w:b/>
          <w:bCs/>
          <w:kern w:val="36"/>
        </w:rPr>
        <w:t>(</w:t>
      </w:r>
      <w:r w:rsidRPr="0033476F">
        <w:rPr>
          <w:rFonts w:ascii="Times New Roman" w:hAnsi="Times New Roman"/>
          <w:b/>
          <w:bCs/>
          <w:kern w:val="36"/>
        </w:rPr>
        <w:t>NÁVRH</w:t>
      </w:r>
      <w:r>
        <w:rPr>
          <w:rFonts w:ascii="Times New Roman" w:hAnsi="Times New Roman"/>
          <w:b/>
          <w:bCs/>
          <w:kern w:val="36"/>
        </w:rPr>
        <w:t>)</w:t>
      </w:r>
    </w:p>
    <w:p w:rsidR="00AC1B21" w:rsidRPr="00A04DEE" w:rsidRDefault="00AC1B21" w:rsidP="00A27288">
      <w:pPr>
        <w:spacing w:after="0" w:line="240" w:lineRule="auto"/>
        <w:jc w:val="center"/>
        <w:rPr>
          <w:rFonts w:ascii="Times New Roman" w:hAnsi="Times New Roman"/>
          <w:b/>
          <w:bCs/>
          <w:color w:val="800000"/>
          <w:kern w:val="36"/>
        </w:rPr>
      </w:pPr>
    </w:p>
    <w:p w:rsidR="00AC1B21" w:rsidRPr="00A04DEE" w:rsidRDefault="00AC1B21" w:rsidP="00A27288">
      <w:pPr>
        <w:pStyle w:val="nadpisa"/>
        <w:spacing w:before="0" w:beforeAutospacing="0" w:after="0" w:afterAutospacing="0"/>
        <w:jc w:val="center"/>
        <w:rPr>
          <w:sz w:val="22"/>
          <w:szCs w:val="22"/>
          <w:lang w:val="sk-SK"/>
        </w:rPr>
      </w:pPr>
      <w:r w:rsidRPr="00A04DEE">
        <w:rPr>
          <w:sz w:val="22"/>
          <w:szCs w:val="22"/>
          <w:lang w:val="sk-SK"/>
        </w:rPr>
        <w:t>uzatvorená v zmysle § 536 a </w:t>
      </w:r>
      <w:proofErr w:type="spellStart"/>
      <w:r w:rsidRPr="00A04DEE">
        <w:rPr>
          <w:sz w:val="22"/>
          <w:szCs w:val="22"/>
          <w:lang w:val="sk-SK"/>
        </w:rPr>
        <w:t>nasl</w:t>
      </w:r>
      <w:proofErr w:type="spellEnd"/>
      <w:r w:rsidRPr="00A04DEE">
        <w:rPr>
          <w:sz w:val="22"/>
          <w:szCs w:val="22"/>
          <w:lang w:val="sk-SK"/>
        </w:rPr>
        <w:t xml:space="preserve">. zákona č. 513/1991 Zb. Obchodný zákonník v platnom znení,  </w:t>
      </w:r>
    </w:p>
    <w:p w:rsidR="00AC1B21" w:rsidRPr="00A04DEE" w:rsidRDefault="00AC1B21" w:rsidP="00A27288">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AC1B21" w:rsidRPr="00A04DEE" w:rsidRDefault="00AC1B21" w:rsidP="00A27288">
      <w:pPr>
        <w:pStyle w:val="nadpisa"/>
        <w:spacing w:before="0" w:beforeAutospacing="0" w:after="0" w:afterAutospacing="0"/>
        <w:jc w:val="center"/>
        <w:rPr>
          <w:sz w:val="22"/>
          <w:szCs w:val="22"/>
          <w:lang w:val="sk-SK"/>
        </w:rPr>
      </w:pPr>
      <w:r w:rsidRPr="00A04DEE">
        <w:rPr>
          <w:sz w:val="22"/>
          <w:szCs w:val="22"/>
          <w:lang w:val="sk-SK"/>
        </w:rPr>
        <w:t>medzi:</w:t>
      </w:r>
    </w:p>
    <w:p w:rsidR="00AC1B21" w:rsidRPr="00A04DEE" w:rsidRDefault="00AC1B21" w:rsidP="00A27288">
      <w:pPr>
        <w:spacing w:after="0" w:line="240" w:lineRule="auto"/>
        <w:jc w:val="both"/>
        <w:rPr>
          <w:rFonts w:ascii="Times New Roman" w:hAnsi="Times New Roman"/>
        </w:rPr>
      </w:pPr>
      <w:r w:rsidRPr="00A04DEE">
        <w:rPr>
          <w:rFonts w:ascii="Times New Roman" w:hAnsi="Times New Roman"/>
        </w:rPr>
        <w:t xml:space="preserve">                                           </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tabs>
          <w:tab w:val="left" w:pos="1843"/>
        </w:tabs>
        <w:spacing w:after="0" w:line="240" w:lineRule="auto"/>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AC1B21"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11328F">
        <w:rPr>
          <w:sz w:val="22"/>
          <w:szCs w:val="22"/>
          <w:lang w:val="sk-SK"/>
        </w:rPr>
        <w:t>Obchodná akadémia</w:t>
      </w:r>
      <w:r w:rsidRPr="00A04DEE">
        <w:rPr>
          <w:sz w:val="22"/>
          <w:szCs w:val="22"/>
          <w:lang w:val="sk-SK"/>
        </w:rPr>
        <w:tab/>
      </w:r>
    </w:p>
    <w:p w:rsidR="00AC1B21" w:rsidRPr="00A27288" w:rsidRDefault="00AC1B21" w:rsidP="00A27288">
      <w:pPr>
        <w:pStyle w:val="dukazp"/>
        <w:tabs>
          <w:tab w:val="left" w:pos="3119"/>
        </w:tabs>
        <w:spacing w:before="0" w:beforeAutospacing="0" w:after="0" w:afterAutospacing="0"/>
        <w:rPr>
          <w:sz w:val="22"/>
          <w:szCs w:val="22"/>
          <w:lang w:val="sk-SK"/>
        </w:rPr>
      </w:pPr>
      <w:r w:rsidRPr="00A04DEE">
        <w:rPr>
          <w:sz w:val="22"/>
          <w:szCs w:val="22"/>
        </w:rPr>
        <w:t>sídlo:</w:t>
      </w:r>
      <w:r>
        <w:tab/>
      </w:r>
      <w:r w:rsidRPr="00A04DEE">
        <w:rPr>
          <w:sz w:val="22"/>
          <w:szCs w:val="22"/>
        </w:rPr>
        <w:tab/>
        <w:t>:</w:t>
      </w:r>
      <w:r>
        <w:rPr>
          <w:sz w:val="22"/>
          <w:szCs w:val="22"/>
        </w:rPr>
        <w:t xml:space="preserve"> </w:t>
      </w:r>
      <w:proofErr w:type="spellStart"/>
      <w:r w:rsidR="0011328F">
        <w:rPr>
          <w:sz w:val="22"/>
          <w:szCs w:val="22"/>
        </w:rPr>
        <w:t>Polárna</w:t>
      </w:r>
      <w:proofErr w:type="spellEnd"/>
      <w:r w:rsidR="0011328F">
        <w:rPr>
          <w:sz w:val="22"/>
          <w:szCs w:val="22"/>
        </w:rPr>
        <w:t xml:space="preserve"> 1</w:t>
      </w:r>
      <w:r>
        <w:rPr>
          <w:sz w:val="22"/>
          <w:szCs w:val="22"/>
        </w:rPr>
        <w:t>, 04</w:t>
      </w:r>
      <w:r w:rsidR="0011328F">
        <w:rPr>
          <w:sz w:val="22"/>
          <w:szCs w:val="22"/>
        </w:rPr>
        <w:t>0</w:t>
      </w:r>
      <w:r>
        <w:rPr>
          <w:sz w:val="22"/>
          <w:szCs w:val="22"/>
        </w:rPr>
        <w:t xml:space="preserve"> </w:t>
      </w:r>
      <w:r w:rsidR="0011328F">
        <w:rPr>
          <w:sz w:val="22"/>
          <w:szCs w:val="22"/>
        </w:rPr>
        <w:t>12</w:t>
      </w:r>
      <w:r>
        <w:rPr>
          <w:sz w:val="22"/>
          <w:szCs w:val="22"/>
        </w:rPr>
        <w:t xml:space="preserve"> Košice</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proofErr w:type="spellStart"/>
      <w:r w:rsidRPr="00A04DEE">
        <w:rPr>
          <w:sz w:val="22"/>
          <w:szCs w:val="22"/>
          <w:lang w:val="sk-SK"/>
        </w:rPr>
        <w:t>e-adresa</w:t>
      </w:r>
      <w:proofErr w:type="spellEnd"/>
      <w:r w:rsidRPr="00A04DEE">
        <w:rPr>
          <w:sz w:val="22"/>
          <w:szCs w:val="22"/>
          <w:lang w:val="sk-SK"/>
        </w:rPr>
        <w:t xml:space="preserve"> </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11328F">
        <w:rPr>
          <w:sz w:val="22"/>
          <w:szCs w:val="22"/>
          <w:lang w:val="sk-SK"/>
        </w:rPr>
        <w:t>skola@polarka.sk</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11328F">
        <w:rPr>
          <w:sz w:val="22"/>
          <w:szCs w:val="22"/>
          <w:lang w:val="sk-SK"/>
        </w:rPr>
        <w:t>31956688</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DIČ</w:t>
      </w:r>
      <w:r>
        <w:rPr>
          <w:sz w:val="22"/>
          <w:szCs w:val="22"/>
          <w:lang w:val="sk-SK"/>
        </w:rPr>
        <w:t xml:space="preserve"> / IČ DPH</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20211</w:t>
      </w:r>
      <w:r w:rsidR="0011328F">
        <w:rPr>
          <w:sz w:val="22"/>
          <w:szCs w:val="22"/>
          <w:lang w:val="sk-SK"/>
        </w:rPr>
        <w:t>58953</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Štátna pokladnica</w:t>
      </w:r>
      <w:r w:rsidRPr="00A04DEE">
        <w:rPr>
          <w:sz w:val="22"/>
          <w:szCs w:val="22"/>
          <w:lang w:val="sk-SK"/>
        </w:rPr>
        <w:tab/>
      </w:r>
      <w:r>
        <w:rPr>
          <w:sz w:val="22"/>
          <w:szCs w:val="22"/>
          <w:lang w:val="sk-SK"/>
        </w:rPr>
        <w:tab/>
      </w:r>
    </w:p>
    <w:p w:rsidR="00AC1B21"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SK2</w:t>
      </w:r>
      <w:r w:rsidR="00B96F2F">
        <w:rPr>
          <w:sz w:val="22"/>
          <w:szCs w:val="22"/>
          <w:lang w:val="sk-SK"/>
        </w:rPr>
        <w:t>1</w:t>
      </w:r>
      <w:r>
        <w:rPr>
          <w:sz w:val="22"/>
          <w:szCs w:val="22"/>
          <w:lang w:val="sk-SK"/>
        </w:rPr>
        <w:t xml:space="preserve"> 8180 0000 0070 0018 </w:t>
      </w:r>
      <w:r w:rsidR="00B96F2F">
        <w:rPr>
          <w:sz w:val="22"/>
          <w:szCs w:val="22"/>
          <w:lang w:val="sk-SK"/>
        </w:rPr>
        <w:t>8615</w:t>
      </w:r>
      <w:r w:rsidRPr="00A04DEE">
        <w:rPr>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00B96F2F">
        <w:rPr>
          <w:sz w:val="22"/>
          <w:szCs w:val="22"/>
          <w:lang w:val="sk-SK"/>
        </w:rPr>
        <w:t>Mgr</w:t>
      </w:r>
      <w:r>
        <w:rPr>
          <w:sz w:val="22"/>
          <w:szCs w:val="22"/>
          <w:lang w:val="sk-SK"/>
        </w:rPr>
        <w:t xml:space="preserve">. </w:t>
      </w:r>
      <w:r w:rsidR="00B96F2F">
        <w:rPr>
          <w:sz w:val="22"/>
          <w:szCs w:val="22"/>
          <w:lang w:val="sk-SK"/>
        </w:rPr>
        <w:t>Michal</w:t>
      </w:r>
      <w:r>
        <w:rPr>
          <w:sz w:val="22"/>
          <w:szCs w:val="22"/>
          <w:lang w:val="sk-SK"/>
        </w:rPr>
        <w:t xml:space="preserve"> </w:t>
      </w:r>
      <w:r w:rsidR="00B96F2F">
        <w:rPr>
          <w:sz w:val="22"/>
          <w:szCs w:val="22"/>
          <w:lang w:val="sk-SK"/>
        </w:rPr>
        <w:t>Potoma</w:t>
      </w:r>
      <w:r>
        <w:rPr>
          <w:sz w:val="22"/>
          <w:szCs w:val="22"/>
          <w:lang w:val="sk-SK"/>
        </w:rPr>
        <w:t xml:space="preserve"> - riaditeľ</w:t>
      </w:r>
      <w:r w:rsidRPr="00A04DEE">
        <w:rPr>
          <w:sz w:val="22"/>
          <w:szCs w:val="22"/>
          <w:lang w:val="sk-SK"/>
        </w:rPr>
        <w:tab/>
      </w:r>
    </w:p>
    <w:p w:rsidR="00AC1B21" w:rsidRPr="00A04DEE" w:rsidRDefault="00B96F2F" w:rsidP="00A27288">
      <w:pPr>
        <w:rPr>
          <w:rFonts w:ascii="Times New Roman" w:hAnsi="Times New Roman"/>
        </w:rPr>
      </w:pPr>
      <w:r w:rsidRPr="00A04DEE">
        <w:rPr>
          <w:rFonts w:ascii="Times New Roman" w:hAnsi="Times New Roman"/>
          <w:bCs/>
        </w:rPr>
        <w:t xml:space="preserve"> </w:t>
      </w:r>
      <w:r w:rsidR="00AC1B21" w:rsidRPr="00A04DEE">
        <w:rPr>
          <w:rFonts w:ascii="Times New Roman" w:hAnsi="Times New Roman"/>
          <w:bCs/>
        </w:rPr>
        <w:t>(ďalej len ako „</w:t>
      </w:r>
      <w:r w:rsidR="00AC1B21" w:rsidRPr="00A04DEE">
        <w:rPr>
          <w:rFonts w:ascii="Times New Roman" w:hAnsi="Times New Roman"/>
          <w:b/>
          <w:bCs/>
        </w:rPr>
        <w:t>Objednávateľ</w:t>
      </w:r>
      <w:r w:rsidR="00AC1B21" w:rsidRPr="00A04DEE">
        <w:rPr>
          <w:rFonts w:ascii="Times New Roman" w:hAnsi="Times New Roman"/>
          <w:bCs/>
        </w:rPr>
        <w:t>“)</w:t>
      </w:r>
    </w:p>
    <w:p w:rsidR="00AC1B21" w:rsidRPr="00A04DEE" w:rsidRDefault="00AC1B21" w:rsidP="00A27288">
      <w:pPr>
        <w:rPr>
          <w:rFonts w:ascii="Times New Roman" w:hAnsi="Times New Roman"/>
          <w:b/>
          <w:bCs/>
        </w:rPr>
      </w:pPr>
      <w:r w:rsidRPr="00A04DEE">
        <w:rPr>
          <w:rFonts w:ascii="Times New Roman" w:hAnsi="Times New Roman"/>
          <w:b/>
          <w:bCs/>
        </w:rPr>
        <w:t>a</w:t>
      </w:r>
    </w:p>
    <w:p w:rsidR="00AC1B21" w:rsidRPr="00A04DEE" w:rsidRDefault="00AC1B21" w:rsidP="00A27288">
      <w:pPr>
        <w:tabs>
          <w:tab w:val="left" w:pos="3119"/>
        </w:tabs>
        <w:spacing w:after="0" w:line="240" w:lineRule="auto"/>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AC1B21"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2C45E8">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proofErr w:type="spellStart"/>
      <w:r w:rsidRPr="00A04DEE">
        <w:rPr>
          <w:sz w:val="22"/>
          <w:szCs w:val="22"/>
          <w:lang w:val="sk-SK"/>
        </w:rPr>
        <w:t>e-adresa</w:t>
      </w:r>
      <w:proofErr w:type="spellEnd"/>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Pr>
          <w:sz w:val="22"/>
          <w:szCs w:val="22"/>
          <w:lang w:val="sk-SK"/>
        </w:rPr>
        <w:t xml:space="preserve"> / IČ DPH</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2C45E8">
        <w:rPr>
          <w:b/>
          <w:sz w:val="22"/>
          <w:szCs w:val="22"/>
          <w:lang w:val="sk-SK"/>
        </w:rPr>
        <w:tab/>
      </w:r>
    </w:p>
    <w:p w:rsidR="00AC1B21" w:rsidRPr="00A04DEE" w:rsidRDefault="00AC1B21" w:rsidP="00A27288">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r>
      <w:r>
        <w:rPr>
          <w:sz w:val="22"/>
          <w:szCs w:val="22"/>
          <w:lang w:val="sk-SK"/>
        </w:rPr>
        <w:tab/>
      </w:r>
      <w:r w:rsidRPr="00A04DEE">
        <w:rPr>
          <w:sz w:val="22"/>
          <w:szCs w:val="22"/>
          <w:lang w:val="sk-SK"/>
        </w:rPr>
        <w:t>:</w:t>
      </w:r>
      <w:r>
        <w:rPr>
          <w:sz w:val="22"/>
          <w:szCs w:val="22"/>
          <w:lang w:val="sk-SK"/>
        </w:rPr>
        <w:t xml:space="preserve"> </w:t>
      </w:r>
      <w:r w:rsidRPr="00A04DEE">
        <w:rPr>
          <w:sz w:val="22"/>
          <w:szCs w:val="22"/>
          <w:lang w:val="sk-SK"/>
        </w:rPr>
        <w:tab/>
        <w:t xml:space="preserve"> </w:t>
      </w:r>
    </w:p>
    <w:p w:rsidR="00AC1B21" w:rsidRPr="00A04DEE" w:rsidRDefault="00AC1B21" w:rsidP="00A2728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r>
      <w:r>
        <w:rPr>
          <w:sz w:val="22"/>
          <w:szCs w:val="22"/>
          <w:lang w:val="sk-SK"/>
        </w:rPr>
        <w:tab/>
      </w:r>
      <w:r w:rsidRPr="00A04DEE">
        <w:rPr>
          <w:sz w:val="22"/>
          <w:szCs w:val="22"/>
          <w:lang w:val="sk-SK"/>
        </w:rPr>
        <w:t xml:space="preserve">:  </w:t>
      </w:r>
      <w:r w:rsidRPr="00A04DEE">
        <w:rPr>
          <w:sz w:val="22"/>
          <w:szCs w:val="22"/>
          <w:lang w:val="sk-SK"/>
        </w:rPr>
        <w:tab/>
      </w:r>
    </w:p>
    <w:p w:rsidR="00AC1B21" w:rsidRPr="00A04DEE" w:rsidRDefault="00AC1B21" w:rsidP="00A27288">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AC1B21" w:rsidRPr="00A04DEE" w:rsidRDefault="00AC1B21" w:rsidP="00A27288">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Úvodné ustanovenia</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 xml:space="preserve">Zmluvou sa označuje táto zmluva a jej prílohy v znení neskorších zmien a doplnení, ktorá bola uzatvorená medzi Objednávateľom a Zhotoviteľom. </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Prílohy uvedené v závere zmluvy pred podpismi Zmluvných strán tvoria neoddeliteľnú súčasť zmluvy.</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AC1B21" w:rsidRPr="00A04DEE" w:rsidRDefault="00AC1B21" w:rsidP="00A27288">
      <w:pPr>
        <w:pStyle w:val="Odsekzoznamu"/>
        <w:numPr>
          <w:ilvl w:val="0"/>
          <w:numId w:val="2"/>
        </w:numPr>
        <w:spacing w:after="0" w:line="240" w:lineRule="auto"/>
        <w:ind w:left="567" w:hanging="567"/>
        <w:jc w:val="both"/>
        <w:rPr>
          <w:rFonts w:ascii="Times New Roman" w:hAnsi="Times New Roman"/>
        </w:rPr>
      </w:pPr>
      <w:r w:rsidRPr="00A04DEE">
        <w:rPr>
          <w:rFonts w:ascii="Times New Roman" w:hAnsi="Times New Roman"/>
        </w:rPr>
        <w:t xml:space="preserve">Táto zmluva sa uzatvára v súlade s § 117 zákona č. 343/2015 Z. z. o verejnom obstarávaní a o zmene a doplnení niektorých zákonov v znení neskorších predpisov (ďalej aj ako „ZVO“). </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lastRenderedPageBreak/>
        <w:t>Predmet a účel Zmluvy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 xml:space="preserve">Predmetom zmluvy je úprava zmluvných podmienok vykonanie diela (vykonanie stavebných prác) s názvom </w:t>
      </w:r>
      <w:r w:rsidRPr="00755259">
        <w:rPr>
          <w:rFonts w:ascii="Times New Roman" w:hAnsi="Times New Roman"/>
          <w:b/>
          <w:i/>
          <w:sz w:val="24"/>
          <w:szCs w:val="24"/>
        </w:rPr>
        <w:t>„</w:t>
      </w:r>
      <w:r w:rsidR="005C1E7F">
        <w:rPr>
          <w:rFonts w:ascii="Times New Roman" w:hAnsi="Times New Roman"/>
          <w:b/>
          <w:i/>
          <w:sz w:val="24"/>
          <w:szCs w:val="24"/>
        </w:rPr>
        <w:t>Výmena okien a dverí na budove školy</w:t>
      </w:r>
      <w:r w:rsidRPr="00755259">
        <w:rPr>
          <w:rFonts w:ascii="Times New Roman" w:hAnsi="Times New Roman"/>
          <w:b/>
          <w:i/>
          <w:sz w:val="24"/>
          <w:szCs w:val="24"/>
        </w:rPr>
        <w:t>“</w:t>
      </w:r>
      <w:r w:rsidRPr="00A04DEE">
        <w:rPr>
          <w:rFonts w:ascii="Times New Roman" w:hAnsi="Times New Roman"/>
        </w:rPr>
        <w:t xml:space="preserve"> (ďalej len ako „Dielo“). </w:t>
      </w:r>
    </w:p>
    <w:p w:rsidR="00AC1B21" w:rsidRPr="00A27288" w:rsidRDefault="00AC1B21" w:rsidP="00A27288">
      <w:pPr>
        <w:spacing w:after="0" w:line="240" w:lineRule="auto"/>
        <w:ind w:left="567" w:hanging="567"/>
        <w:jc w:val="both"/>
        <w:rPr>
          <w:b/>
          <w:color w:val="000000"/>
          <w:sz w:val="24"/>
          <w:szCs w:val="24"/>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 xml:space="preserve">Výkazu výmer s ocenením, </w:t>
      </w:r>
      <w:r w:rsidRPr="00A04DEE">
        <w:rPr>
          <w:rFonts w:ascii="Times New Roman" w:hAnsi="Times New Roman"/>
        </w:rPr>
        <w:t xml:space="preserve">zmluvne dohodnutých podmienok, podľa platných kvalitatívnych a technických predpisov a podľa ponuky zhotoviteľa (uchádzača) zo dňa </w:t>
      </w:r>
      <w:r>
        <w:rPr>
          <w:rFonts w:ascii="Times New Roman" w:hAnsi="Times New Roman"/>
        </w:rPr>
        <w:t>...............</w:t>
      </w:r>
      <w:r w:rsidR="005C1E7F">
        <w:rPr>
          <w:rFonts w:ascii="Times New Roman" w:hAnsi="Times New Roman"/>
        </w:rPr>
        <w:t>...............</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2</w:t>
      </w:r>
      <w:r>
        <w:rPr>
          <w:rFonts w:ascii="Times New Roman" w:hAnsi="Times New Roman"/>
        </w:rPr>
        <w:t>.4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AC1B21" w:rsidRPr="00A04DEE" w:rsidRDefault="00AC1B21" w:rsidP="00CA63CB">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Miesto plnenia</w:t>
      </w:r>
    </w:p>
    <w:p w:rsidR="00AC1B21" w:rsidRPr="00954F59" w:rsidRDefault="00AC1B21" w:rsidP="00954F59">
      <w:pPr>
        <w:spacing w:after="0" w:line="240" w:lineRule="auto"/>
        <w:jc w:val="both"/>
        <w:rPr>
          <w:rFonts w:ascii="Times New Roman" w:hAnsi="Times New Roman"/>
          <w:bCs/>
          <w:i/>
          <w:sz w:val="24"/>
          <w:szCs w:val="24"/>
        </w:rPr>
      </w:pPr>
      <w:r w:rsidRPr="00954F59">
        <w:rPr>
          <w:rFonts w:ascii="Times New Roman" w:hAnsi="Times New Roman"/>
          <w:color w:val="000000"/>
        </w:rPr>
        <w:t xml:space="preserve">3.1.    </w:t>
      </w:r>
      <w:r w:rsidR="00A33336">
        <w:rPr>
          <w:rFonts w:ascii="Times New Roman" w:hAnsi="Times New Roman"/>
          <w:color w:val="000000"/>
        </w:rPr>
        <w:t>Obchodná akadémia, Polárna 1, 040 12 Košice</w:t>
      </w:r>
      <w:r w:rsidRPr="00954F59">
        <w:rPr>
          <w:rFonts w:ascii="Times New Roman" w:hAnsi="Times New Roman"/>
          <w:bCs/>
          <w:i/>
          <w:sz w:val="24"/>
          <w:szCs w:val="24"/>
        </w:rPr>
        <w:t xml:space="preserve"> </w:t>
      </w:r>
    </w:p>
    <w:p w:rsidR="00AC1B21" w:rsidRPr="00A04DEE" w:rsidRDefault="00AC1B21" w:rsidP="00A27288">
      <w:pPr>
        <w:spacing w:after="0" w:line="240" w:lineRule="auto"/>
        <w:jc w:val="both"/>
        <w:rPr>
          <w:rFonts w:ascii="Times New Roman" w:hAnsi="Times New Roman"/>
        </w:rPr>
      </w:pPr>
      <w:r w:rsidRPr="00A04DEE">
        <w:rPr>
          <w:rFonts w:ascii="Times New Roman" w:hAnsi="Times New Roman"/>
        </w:rPr>
        <w:t xml:space="preserve"> </w:t>
      </w:r>
      <w:bookmarkStart w:id="0" w:name="_GoBack"/>
      <w:bookmarkEnd w:id="0"/>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Termíny a iné plnenia</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AC1B21" w:rsidRPr="00954F59" w:rsidRDefault="00AC1B21" w:rsidP="00954F59">
      <w:pPr>
        <w:tabs>
          <w:tab w:val="left" w:pos="567"/>
        </w:tabs>
        <w:spacing w:after="0" w:line="240" w:lineRule="auto"/>
        <w:ind w:left="567" w:hanging="567"/>
        <w:jc w:val="both"/>
        <w:rPr>
          <w:rFonts w:ascii="Times New Roman" w:hAnsi="Times New Roman"/>
        </w:rPr>
      </w:pPr>
      <w:r w:rsidRPr="00A04DEE">
        <w:rPr>
          <w:rFonts w:ascii="Times New Roman" w:hAnsi="Times New Roman"/>
        </w:rPr>
        <w:tab/>
        <w:t xml:space="preserve">a) termín </w:t>
      </w:r>
      <w:r>
        <w:rPr>
          <w:rFonts w:ascii="Times New Roman" w:hAnsi="Times New Roman"/>
        </w:rPr>
        <w:t>začatia realizácie diela: do dvoch dní od podpísania zmluvy</w:t>
      </w:r>
    </w:p>
    <w:p w:rsidR="00AC1B21" w:rsidRPr="004C79FB" w:rsidRDefault="00AC1B21" w:rsidP="00A27288">
      <w:pPr>
        <w:tabs>
          <w:tab w:val="left" w:pos="567"/>
        </w:tabs>
        <w:spacing w:after="0" w:line="240" w:lineRule="auto"/>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xml:space="preserve">) termín protokolárneho odovzdania diela (preberacieho konania) </w:t>
      </w:r>
      <w:r w:rsidRPr="007B4176">
        <w:rPr>
          <w:rFonts w:ascii="Times New Roman" w:hAnsi="Times New Roman"/>
          <w:b/>
        </w:rPr>
        <w:t xml:space="preserve">najneskôr </w:t>
      </w:r>
      <w:r w:rsidR="00351E0F" w:rsidRPr="007B4176">
        <w:rPr>
          <w:rFonts w:ascii="Times New Roman" w:hAnsi="Times New Roman"/>
          <w:b/>
        </w:rPr>
        <w:t>31.0</w:t>
      </w:r>
      <w:r w:rsidR="005C1E7F" w:rsidRPr="007B4176">
        <w:rPr>
          <w:rFonts w:ascii="Times New Roman" w:hAnsi="Times New Roman"/>
          <w:b/>
        </w:rPr>
        <w:t>8</w:t>
      </w:r>
      <w:r w:rsidR="00351E0F" w:rsidRPr="007B4176">
        <w:rPr>
          <w:rFonts w:ascii="Times New Roman" w:hAnsi="Times New Roman"/>
          <w:b/>
        </w:rPr>
        <w:t>.2021</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 xml:space="preserve">V prípade zistenia potreby prác </w:t>
      </w:r>
      <w:proofErr w:type="spellStart"/>
      <w:r w:rsidRPr="00A04DEE">
        <w:rPr>
          <w:rFonts w:ascii="Times New Roman" w:hAnsi="Times New Roman"/>
        </w:rPr>
        <w:t>naviac</w:t>
      </w:r>
      <w:proofErr w:type="spellEnd"/>
      <w:r w:rsidRPr="00A04DEE">
        <w:rPr>
          <w:rFonts w:ascii="Times New Roman" w:hAnsi="Times New Roman"/>
        </w:rPr>
        <w:t xml:space="preserve"> zo strany objednávateľa, a to oproti Výkazu výmer a cenovej ponuky zhotoviteľa (uchádzača) zo dňa </w:t>
      </w:r>
      <w:r>
        <w:rPr>
          <w:rFonts w:ascii="Times New Roman" w:hAnsi="Times New Roman"/>
        </w:rPr>
        <w:t>...............</w:t>
      </w:r>
      <w:r w:rsidRPr="00A04DEE">
        <w:rPr>
          <w:rFonts w:ascii="Times New Roman" w:hAnsi="Times New Roman"/>
        </w:rPr>
        <w:t xml:space="preserve"> sa termín dodávky predlžuje o dobu potrebnú na realizáciu </w:t>
      </w:r>
      <w:proofErr w:type="spellStart"/>
      <w:r w:rsidRPr="00A04DEE">
        <w:rPr>
          <w:rFonts w:ascii="Times New Roman" w:hAnsi="Times New Roman"/>
        </w:rPr>
        <w:t>naviac</w:t>
      </w:r>
      <w:proofErr w:type="spellEnd"/>
      <w:r w:rsidRPr="00A04DEE">
        <w:rPr>
          <w:rFonts w:ascii="Times New Roman" w:hAnsi="Times New Roman"/>
        </w:rPr>
        <w:t xml:space="preserve"> prác, a to po vzájomnej dohode objednávateľa a zhotoviteľa dodatkom k tejto zmluve. </w:t>
      </w:r>
    </w:p>
    <w:p w:rsidR="00AC1B21" w:rsidRPr="00A04DEE" w:rsidRDefault="00AC1B21" w:rsidP="00A27288">
      <w:pPr>
        <w:spacing w:after="0" w:line="240" w:lineRule="auto"/>
        <w:ind w:left="567" w:hanging="567"/>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Zmluvná cena diela</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 xml:space="preserve">Podľa ustanovení § 3 zákona č.18/1996 Z. z. o cenách a § 546 až 549 Zákona č. 513/1991 Zb. bola dohodnutá cena za dielo podľa čl. 2 tejto zmluvy vo výške: </w:t>
      </w:r>
      <w:r>
        <w:rPr>
          <w:rFonts w:ascii="Times New Roman" w:hAnsi="Times New Roman"/>
        </w:rPr>
        <w:t xml:space="preserve"> ................</w:t>
      </w:r>
      <w:r w:rsidRPr="004C79FB">
        <w:rPr>
          <w:rFonts w:ascii="Times New Roman" w:hAnsi="Times New Roman"/>
          <w:b/>
          <w:color w:val="FF0000"/>
        </w:rPr>
        <w:t xml:space="preserve"> </w:t>
      </w:r>
      <w:r w:rsidRPr="00A04DEE">
        <w:rPr>
          <w:rFonts w:ascii="Times New Roman" w:hAnsi="Times New Roman"/>
          <w:b/>
        </w:rPr>
        <w:t xml:space="preserve">EUR bez DPH, </w:t>
      </w:r>
      <w:r>
        <w:rPr>
          <w:rFonts w:ascii="Times New Roman" w:hAnsi="Times New Roman"/>
          <w:b/>
        </w:rPr>
        <w:t xml:space="preserve"> </w:t>
      </w:r>
      <w:r w:rsidRPr="00A04DEE">
        <w:rPr>
          <w:rFonts w:ascii="Times New Roman" w:hAnsi="Times New Roman"/>
          <w:b/>
        </w:rPr>
        <w:t>t. j.</w:t>
      </w:r>
      <w:r>
        <w:rPr>
          <w:rFonts w:ascii="Times New Roman" w:hAnsi="Times New Roman"/>
          <w:b/>
        </w:rPr>
        <w:t xml:space="preserve">   ................</w:t>
      </w:r>
      <w:r>
        <w:rPr>
          <w:rFonts w:ascii="Times New Roman" w:hAnsi="Times New Roman"/>
          <w:b/>
          <w:color w:val="000000"/>
        </w:rPr>
        <w:t xml:space="preserve"> </w:t>
      </w:r>
      <w:r w:rsidRPr="00A04DEE">
        <w:rPr>
          <w:rFonts w:ascii="Times New Roman" w:hAnsi="Times New Roman"/>
          <w:b/>
        </w:rPr>
        <w:t>EUR</w:t>
      </w:r>
      <w:r>
        <w:rPr>
          <w:rFonts w:ascii="Times New Roman" w:hAnsi="Times New Roman"/>
          <w:b/>
        </w:rPr>
        <w:t xml:space="preserve"> </w:t>
      </w:r>
      <w:r w:rsidRPr="00A04DEE">
        <w:rPr>
          <w:rFonts w:ascii="Times New Roman" w:hAnsi="Times New Roman"/>
          <w:b/>
        </w:rPr>
        <w:t xml:space="preserve"> s DPH (20%) –</w:t>
      </w:r>
      <w:r w:rsidRPr="00A04DEE">
        <w:rPr>
          <w:rFonts w:ascii="Times New Roman" w:hAnsi="Times New Roman"/>
        </w:rPr>
        <w:t xml:space="preserve"> (slovom</w:t>
      </w:r>
      <w:r>
        <w:rPr>
          <w:rFonts w:ascii="Times New Roman" w:hAnsi="Times New Roman"/>
        </w:rPr>
        <w:t>: .................................................................................</w:t>
      </w:r>
      <w:r w:rsidRPr="00A04DEE">
        <w:rPr>
          <w:rFonts w:ascii="Times New Roman" w:hAnsi="Times New Roman"/>
        </w:rPr>
        <w:t>).</w:t>
      </w:r>
    </w:p>
    <w:p w:rsidR="00AC1B21" w:rsidRPr="00310007" w:rsidRDefault="00AC1B21" w:rsidP="00A27288">
      <w:pPr>
        <w:spacing w:after="0" w:line="240" w:lineRule="auto"/>
        <w:ind w:left="567"/>
        <w:jc w:val="both"/>
        <w:rPr>
          <w:rFonts w:ascii="Times New Roman" w:hAnsi="Times New Roman"/>
          <w:b/>
          <w:color w:val="000000"/>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je relevantnou Výkaz výmer a cenová ponuka zhotoviteľa (uchádzača) zo dňa </w:t>
      </w:r>
      <w:r>
        <w:rPr>
          <w:rFonts w:ascii="Times New Roman" w:hAnsi="Times New Roman"/>
        </w:rPr>
        <w:t>.......................</w:t>
      </w:r>
    </w:p>
    <w:p w:rsidR="00AC1B21" w:rsidRPr="00A04DEE" w:rsidRDefault="00AC1B21" w:rsidP="00A27288">
      <w:pPr>
        <w:spacing w:after="0" w:line="240" w:lineRule="auto"/>
        <w:ind w:left="567"/>
        <w:jc w:val="both"/>
        <w:rPr>
          <w:rFonts w:ascii="Times New Roman" w:hAnsi="Times New Roman"/>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aktuálnej cenovej úrovni </w:t>
      </w:r>
      <w:r w:rsidRPr="00351E0F">
        <w:rPr>
          <w:rFonts w:ascii="Times New Roman" w:hAnsi="Times New Roman"/>
        </w:rPr>
        <w:t>roku 202</w:t>
      </w:r>
      <w:r w:rsidR="00B00D9D">
        <w:rPr>
          <w:rFonts w:ascii="Times New Roman" w:hAnsi="Times New Roman"/>
        </w:rPr>
        <w:t>1</w:t>
      </w:r>
      <w:r w:rsidRPr="00A04DEE">
        <w:rPr>
          <w:rFonts w:ascii="Times New Roman" w:hAnsi="Times New Roman"/>
        </w:rPr>
        <w:t xml:space="preser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5.2. </w:t>
      </w:r>
      <w:r w:rsidRPr="00A04DEE">
        <w:rPr>
          <w:rFonts w:ascii="Times New Roman" w:hAnsi="Times New Roman"/>
        </w:rPr>
        <w:tab/>
        <w:t xml:space="preserve">K cene podľa bodu 5.1 tohto článku zmluvy sa uplatní DPH podľa platných predpisov v čase fakturácie.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5.</w:t>
      </w:r>
      <w:r>
        <w:rPr>
          <w:rFonts w:ascii="Times New Roman" w:hAnsi="Times New Roman"/>
        </w:rPr>
        <w:t>3</w:t>
      </w:r>
      <w:r w:rsidRPr="00A04DEE">
        <w:rPr>
          <w:rFonts w:ascii="Times New Roman" w:hAnsi="Times New Roman"/>
        </w:rPr>
        <w:t xml:space="preserve">. </w:t>
      </w:r>
      <w:r w:rsidRPr="00A04DEE">
        <w:rPr>
          <w:rFonts w:ascii="Times New Roman" w:hAnsi="Times New Roman"/>
        </w:rPr>
        <w:tab/>
        <w:t>Dohodnutá cena je považovaná zúčastnenými stranami za pevnú a bude ju možné meniť len v prípade zmien požadovaných objednávateľom (</w:t>
      </w:r>
      <w:proofErr w:type="spellStart"/>
      <w:r w:rsidRPr="00A04DEE">
        <w:rPr>
          <w:rFonts w:ascii="Times New Roman" w:hAnsi="Times New Roman"/>
        </w:rPr>
        <w:t>naviac</w:t>
      </w:r>
      <w:proofErr w:type="spellEnd"/>
      <w:r w:rsidRPr="00A04DEE">
        <w:rPr>
          <w:rFonts w:ascii="Times New Roman" w:hAnsi="Times New Roman"/>
        </w:rPr>
        <w:t xml:space="preserve"> prác oproti Výkazu výmer a ponuke </w:t>
      </w:r>
      <w:r w:rsidRPr="00A04DEE">
        <w:rPr>
          <w:rFonts w:ascii="Times New Roman" w:hAnsi="Times New Roman"/>
        </w:rPr>
        <w:lastRenderedPageBreak/>
        <w:t xml:space="preserve">zhotoviteľa (uchádzača) zo dňa </w:t>
      </w:r>
      <w:r>
        <w:rPr>
          <w:rFonts w:ascii="Times New Roman" w:hAnsi="Times New Roman"/>
        </w:rPr>
        <w:t>........................</w:t>
      </w:r>
      <w:r w:rsidRPr="00A04DEE">
        <w:rPr>
          <w:rFonts w:ascii="Times New Roman" w:hAnsi="Times New Roman"/>
        </w:rPr>
        <w:t xml:space="preserve"> a podmienok i dojednaní v tejto zmluve, a to na základe písomne dojednaného dodatku k zmluve.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5.4</w:t>
      </w:r>
      <w:r w:rsidRPr="00A04DEE">
        <w:rPr>
          <w:rFonts w:ascii="Times New Roman" w:hAnsi="Times New Roman"/>
        </w:rPr>
        <w:t>.</w:t>
      </w:r>
      <w:r w:rsidRPr="00A04DEE">
        <w:rPr>
          <w:rFonts w:ascii="Times New Roman" w:hAnsi="Times New Roman"/>
        </w:rPr>
        <w:tab/>
        <w:t xml:space="preserve">Cena diela za práce </w:t>
      </w:r>
      <w:proofErr w:type="spellStart"/>
      <w:r w:rsidRPr="00A04DEE">
        <w:rPr>
          <w:rFonts w:ascii="Times New Roman" w:hAnsi="Times New Roman"/>
        </w:rPr>
        <w:t>naviac</w:t>
      </w:r>
      <w:proofErr w:type="spellEnd"/>
      <w:r w:rsidRPr="00A04DEE">
        <w:rPr>
          <w:rFonts w:ascii="Times New Roman" w:hAnsi="Times New Roman"/>
        </w:rPr>
        <w:t>, požadované objednávateľom bude stanovená dodatkom k zmluve, bude tiež stanovená ako cena pevná.</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Platobné podmienky a fakturácia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w:t>
      </w:r>
      <w:proofErr w:type="spellStart"/>
      <w:r w:rsidRPr="00A04DEE">
        <w:rPr>
          <w:rFonts w:ascii="Times New Roman" w:hAnsi="Times New Roman"/>
        </w:rPr>
        <w:t>vád</w:t>
      </w:r>
      <w:proofErr w:type="spellEnd"/>
      <w:r w:rsidRPr="00A04DEE">
        <w:rPr>
          <w:rFonts w:ascii="Times New Roman" w:hAnsi="Times New Roman"/>
        </w:rPr>
        <w:t xml:space="preserve">, nedorobkov.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w:t>
      </w:r>
      <w:r w:rsidR="00924233">
        <w:rPr>
          <w:rFonts w:ascii="Times New Roman" w:hAnsi="Times New Roman"/>
        </w:rPr>
        <w:t>30</w:t>
      </w:r>
      <w:r w:rsidRPr="00A04DEE">
        <w:rPr>
          <w:rFonts w:ascii="Times New Roman" w:hAnsi="Times New Roman"/>
        </w:rPr>
        <w:t xml:space="preserve"> dní odo dňa doručenia faktúry.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Pr>
          <w:rFonts w:ascii="Times New Roman" w:hAnsi="Times New Roman"/>
        </w:rPr>
        <w:t>..............</w:t>
      </w:r>
      <w:r w:rsidRPr="004C79FB">
        <w:rPr>
          <w:rFonts w:ascii="Times New Roman" w:hAnsi="Times New Roman"/>
          <w:color w:val="FF0000"/>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6.9. </w:t>
      </w:r>
      <w:r w:rsidRPr="00A04DEE">
        <w:rPr>
          <w:rFonts w:ascii="Times New Roman" w:hAnsi="Times New Roman"/>
        </w:rPr>
        <w:tab/>
        <w:t xml:space="preserve">Ak sa zníži rozsah prác na základe požiadaviek objednávateľa, primerane sa musí znížiť aj cena diela, a to v cenovej úrovni v akej bola zhotoviteľom vypracovaná ponuková cenová kalkulácia jednotlivých položiek.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AC1B21" w:rsidRPr="00A04DEE" w:rsidRDefault="00AC1B21" w:rsidP="00A27288">
      <w:pPr>
        <w:spacing w:after="0" w:line="240" w:lineRule="auto"/>
        <w:ind w:left="567"/>
        <w:jc w:val="both"/>
        <w:rPr>
          <w:rFonts w:ascii="Times New Roman" w:hAnsi="Times New Roman"/>
        </w:rPr>
      </w:pPr>
      <w:r w:rsidRPr="00A04DEE">
        <w:rPr>
          <w:rFonts w:ascii="Times New Roman" w:hAnsi="Times New Roman"/>
        </w:rPr>
        <w:t xml:space="preserve">Smerovanie fakturácie:      </w:t>
      </w:r>
    </w:p>
    <w:p w:rsidR="00AC1B21" w:rsidRPr="00310007" w:rsidRDefault="00A33336" w:rsidP="00310007">
      <w:pPr>
        <w:pStyle w:val="Default"/>
        <w:ind w:left="567"/>
        <w:jc w:val="both"/>
        <w:rPr>
          <w:rFonts w:ascii="Times New Roman" w:hAnsi="Times New Roman" w:cs="Times New Roman"/>
          <w:color w:val="auto"/>
          <w:sz w:val="22"/>
          <w:szCs w:val="22"/>
        </w:rPr>
      </w:pPr>
      <w:r>
        <w:rPr>
          <w:rFonts w:ascii="Times New Roman" w:hAnsi="Times New Roman" w:cs="Times New Roman"/>
          <w:b/>
          <w:bCs/>
        </w:rPr>
        <w:t>Obchodná akadémia</w:t>
      </w:r>
      <w:r w:rsidR="00AC1B21">
        <w:rPr>
          <w:rFonts w:ascii="Times New Roman" w:hAnsi="Times New Roman" w:cs="Times New Roman"/>
          <w:b/>
          <w:bCs/>
        </w:rPr>
        <w:t xml:space="preserve">, </w:t>
      </w:r>
      <w:r>
        <w:rPr>
          <w:rFonts w:ascii="Times New Roman" w:hAnsi="Times New Roman" w:cs="Times New Roman"/>
          <w:b/>
          <w:bCs/>
        </w:rPr>
        <w:t>Polárna 1</w:t>
      </w:r>
      <w:r w:rsidR="00AC1B21">
        <w:rPr>
          <w:rFonts w:ascii="Times New Roman" w:hAnsi="Times New Roman" w:cs="Times New Roman"/>
          <w:b/>
          <w:bCs/>
        </w:rPr>
        <w:t>, 04</w:t>
      </w:r>
      <w:r>
        <w:rPr>
          <w:rFonts w:ascii="Times New Roman" w:hAnsi="Times New Roman" w:cs="Times New Roman"/>
          <w:b/>
          <w:bCs/>
        </w:rPr>
        <w:t>0</w:t>
      </w:r>
      <w:r w:rsidR="00AC1B21">
        <w:rPr>
          <w:rFonts w:ascii="Times New Roman" w:hAnsi="Times New Roman" w:cs="Times New Roman"/>
          <w:b/>
          <w:bCs/>
        </w:rPr>
        <w:t xml:space="preserve"> </w:t>
      </w:r>
      <w:r>
        <w:rPr>
          <w:rFonts w:ascii="Times New Roman" w:hAnsi="Times New Roman" w:cs="Times New Roman"/>
          <w:b/>
          <w:bCs/>
        </w:rPr>
        <w:t>12</w:t>
      </w:r>
      <w:r w:rsidR="00AC1B21">
        <w:rPr>
          <w:rFonts w:ascii="Times New Roman" w:hAnsi="Times New Roman" w:cs="Times New Roman"/>
          <w:b/>
          <w:bCs/>
        </w:rPr>
        <w:t xml:space="preserve"> Košice</w:t>
      </w:r>
      <w:r w:rsidR="00AC1B21" w:rsidRPr="00585136">
        <w:rPr>
          <w:rFonts w:ascii="Times New Roman" w:hAnsi="Times New Roman" w:cs="Times New Roman"/>
          <w:b/>
          <w:bCs/>
        </w:rPr>
        <w:t xml:space="preserve"> </w:t>
      </w:r>
    </w:p>
    <w:p w:rsidR="00AC1B21" w:rsidRPr="00A04DEE" w:rsidRDefault="00AC1B21" w:rsidP="00A27288">
      <w:pPr>
        <w:pStyle w:val="Default"/>
        <w:numPr>
          <w:ilvl w:val="1"/>
          <w:numId w:val="3"/>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AC1B21" w:rsidRPr="00A04DEE" w:rsidRDefault="00AC1B21" w:rsidP="00A27288">
      <w:pPr>
        <w:pStyle w:val="Default"/>
        <w:numPr>
          <w:ilvl w:val="1"/>
          <w:numId w:val="3"/>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AC1B21" w:rsidRPr="00A04DEE" w:rsidRDefault="00AC1B21" w:rsidP="00A27288">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objednávateľa, názov objednávateľa, </w:t>
      </w:r>
    </w:p>
    <w:p w:rsidR="00AC1B21" w:rsidRPr="00A04DEE"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AC1B21" w:rsidRDefault="00AC1B21" w:rsidP="00A2728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w:t>
      </w:r>
      <w:r w:rsidR="00924233">
        <w:rPr>
          <w:rFonts w:ascii="Times New Roman" w:hAnsi="Times New Roman" w:cs="Times New Roman"/>
          <w:color w:val="auto"/>
          <w:sz w:val="22"/>
          <w:szCs w:val="22"/>
        </w:rPr>
        <w:t>30</w:t>
      </w:r>
      <w:r w:rsidRPr="00A04DEE">
        <w:rPr>
          <w:rFonts w:ascii="Times New Roman" w:hAnsi="Times New Roman" w:cs="Times New Roman"/>
          <w:color w:val="auto"/>
          <w:sz w:val="22"/>
          <w:szCs w:val="22"/>
        </w:rPr>
        <w:t xml:space="preserve"> dní).</w:t>
      </w:r>
    </w:p>
    <w:p w:rsidR="00AC1B21" w:rsidRPr="00A04DEE" w:rsidRDefault="00AC1B21" w:rsidP="00A27288">
      <w:pPr>
        <w:pStyle w:val="Default"/>
        <w:jc w:val="both"/>
        <w:rPr>
          <w:rFonts w:ascii="Times New Roman" w:hAnsi="Times New Roman" w:cs="Times New Roman"/>
          <w:color w:val="auto"/>
          <w:sz w:val="22"/>
          <w:szCs w:val="22"/>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Záručná doba a zodpovednosť za </w:t>
      </w:r>
      <w:proofErr w:type="spellStart"/>
      <w:r w:rsidRPr="00A04DEE">
        <w:rPr>
          <w:rFonts w:ascii="Times New Roman" w:hAnsi="Times New Roman"/>
          <w:b/>
        </w:rPr>
        <w:t>vady</w:t>
      </w:r>
      <w:proofErr w:type="spellEnd"/>
      <w:r w:rsidRPr="00A04DEE">
        <w:rPr>
          <w:rFonts w:ascii="Times New Roman" w:hAnsi="Times New Roman"/>
          <w:b/>
        </w:rPr>
        <w:t xml:space="preserve"> diela</w:t>
      </w:r>
    </w:p>
    <w:p w:rsidR="00AC1B21" w:rsidRDefault="00AC1B21" w:rsidP="00A27288">
      <w:pPr>
        <w:spacing w:after="0" w:line="240" w:lineRule="auto"/>
        <w:ind w:left="567" w:hanging="567"/>
        <w:jc w:val="both"/>
        <w:rPr>
          <w:rFonts w:ascii="Times New Roman" w:hAnsi="Times New Roman"/>
        </w:rPr>
      </w:pPr>
      <w:r w:rsidRPr="00A04DEE">
        <w:rPr>
          <w:rFonts w:ascii="Times New Roman" w:hAnsi="Times New Roman"/>
        </w:rPr>
        <w:lastRenderedPageBreak/>
        <w:t xml:space="preserve">7.1. </w:t>
      </w:r>
      <w:r w:rsidRPr="00A04DEE">
        <w:rPr>
          <w:rFonts w:ascii="Times New Roman" w:hAnsi="Times New Roman"/>
        </w:rPr>
        <w:tab/>
        <w:t xml:space="preserve">Zhotoviteľ zodpovedá za to, že predmet tejto zmluvy je zhotovený podľa len rozsahu vo Výkaze Výmer, cenovej ponuky zhotoviteľa (uchádzača) zo dňa </w:t>
      </w:r>
      <w:r>
        <w:rPr>
          <w:rFonts w:ascii="Times New Roman" w:hAnsi="Times New Roman"/>
        </w:rPr>
        <w:t>..............</w:t>
      </w:r>
      <w:r w:rsidRPr="00F60CF5">
        <w:rPr>
          <w:rFonts w:ascii="Times New Roman" w:hAnsi="Times New Roman"/>
          <w:color w:val="000000"/>
        </w:rPr>
        <w:t xml:space="preserve"> </w:t>
      </w:r>
      <w:r w:rsidRPr="00A04DEE">
        <w:rPr>
          <w:rFonts w:ascii="Times New Roman" w:hAnsi="Times New Roman"/>
        </w:rPr>
        <w:t xml:space="preserve">a podľa podmienok zmluvy.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w:t>
      </w:r>
      <w:proofErr w:type="spellStart"/>
      <w:r w:rsidRPr="00A04DEE">
        <w:rPr>
          <w:rFonts w:ascii="Times New Roman" w:hAnsi="Times New Roman"/>
        </w:rPr>
        <w:t>vady</w:t>
      </w:r>
      <w:proofErr w:type="spellEnd"/>
      <w:r w:rsidRPr="00A04DEE">
        <w:rPr>
          <w:rFonts w:ascii="Times New Roman" w:hAnsi="Times New Roman"/>
        </w:rPr>
        <w:t xml:space="preserve">, ktoré predmet diela má v čase jeho odovzdania objednávateľovi. Za </w:t>
      </w:r>
      <w:proofErr w:type="spellStart"/>
      <w:r w:rsidRPr="00A04DEE">
        <w:rPr>
          <w:rFonts w:ascii="Times New Roman" w:hAnsi="Times New Roman"/>
        </w:rPr>
        <w:t>vady</w:t>
      </w:r>
      <w:proofErr w:type="spellEnd"/>
      <w:r w:rsidRPr="00A04DEE">
        <w:rPr>
          <w:rFonts w:ascii="Times New Roman" w:hAnsi="Times New Roman"/>
        </w:rPr>
        <w:t xml:space="preserve">, ktoré sa prejavili po odovzdaní diela, zodpovedá zhotoviteľ iba vtedy, ak boli spôsobené porušením jeho povinnosti.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Pr>
          <w:rFonts w:ascii="Times New Roman" w:hAnsi="Times New Roman"/>
        </w:rPr>
        <w:t>24</w:t>
      </w:r>
      <w:r w:rsidRPr="00A04DEE">
        <w:rPr>
          <w:rFonts w:ascii="Times New Roman" w:hAnsi="Times New Roman"/>
        </w:rPr>
        <w:t xml:space="preserve"> mesiacov odo dňa odovzdania predmetu diela objednávateľovi.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7.4.</w:t>
      </w:r>
      <w:r w:rsidRPr="00A04DEE">
        <w:rPr>
          <w:rFonts w:ascii="Times New Roman" w:hAnsi="Times New Roman"/>
        </w:rPr>
        <w:tab/>
        <w:t xml:space="preserve">Zmluvné strany sa dohodli pre prípad </w:t>
      </w:r>
      <w:proofErr w:type="spellStart"/>
      <w:r w:rsidRPr="00A04DEE">
        <w:rPr>
          <w:rFonts w:ascii="Times New Roman" w:hAnsi="Times New Roman"/>
        </w:rPr>
        <w:t>vady</w:t>
      </w:r>
      <w:proofErr w:type="spellEnd"/>
      <w:r w:rsidRPr="00A04DEE">
        <w:rPr>
          <w:rFonts w:ascii="Times New Roman" w:hAnsi="Times New Roman"/>
        </w:rPr>
        <w:t xml:space="preserve"> diela, že počas záručnej doby má objednávateľ právo požadovať a zhotoviteľ povinnosť bezplatne odstrániť </w:t>
      </w:r>
      <w:proofErr w:type="spellStart"/>
      <w:r w:rsidRPr="00A04DEE">
        <w:rPr>
          <w:rFonts w:ascii="Times New Roman" w:hAnsi="Times New Roman"/>
        </w:rPr>
        <w:t>vady</w:t>
      </w:r>
      <w:proofErr w:type="spellEnd"/>
      <w:r w:rsidRPr="00A04DEE">
        <w:rPr>
          <w:rFonts w:ascii="Times New Roman" w:hAnsi="Times New Roman"/>
        </w:rPr>
        <w:t xml:space="preserve">.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 xml:space="preserve">Zhotoviteľ sa zaväzuje odstrániť prípadné </w:t>
      </w:r>
      <w:proofErr w:type="spellStart"/>
      <w:r w:rsidRPr="00A04DEE">
        <w:rPr>
          <w:rFonts w:ascii="Times New Roman" w:hAnsi="Times New Roman"/>
        </w:rPr>
        <w:t>vady</w:t>
      </w:r>
      <w:proofErr w:type="spellEnd"/>
      <w:r w:rsidRPr="00A04DEE">
        <w:rPr>
          <w:rFonts w:ascii="Times New Roman" w:hAnsi="Times New Roman"/>
        </w:rPr>
        <w:t xml:space="preserve">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w:t>
      </w:r>
      <w:proofErr w:type="spellStart"/>
      <w:r w:rsidRPr="00A04DEE">
        <w:rPr>
          <w:rFonts w:ascii="Times New Roman" w:hAnsi="Times New Roman"/>
        </w:rPr>
        <w:t>vady</w:t>
      </w:r>
      <w:proofErr w:type="spellEnd"/>
      <w:r w:rsidRPr="00A04DEE">
        <w:rPr>
          <w:rFonts w:ascii="Times New Roman" w:hAnsi="Times New Roman"/>
        </w:rPr>
        <w:t xml:space="preserve"> diela bezodkladne. V prípade, že zhotoviteľ diela neodstráni uplatnenú </w:t>
      </w:r>
      <w:proofErr w:type="spellStart"/>
      <w:r w:rsidRPr="00A04DEE">
        <w:rPr>
          <w:rFonts w:ascii="Times New Roman" w:hAnsi="Times New Roman"/>
        </w:rPr>
        <w:t>vadu</w:t>
      </w:r>
      <w:proofErr w:type="spellEnd"/>
      <w:r w:rsidRPr="00A04DEE">
        <w:rPr>
          <w:rFonts w:ascii="Times New Roman" w:hAnsi="Times New Roman"/>
        </w:rPr>
        <w:t xml:space="preserve"> v lehote uvedenej v predchádzajúcich vetách, je objednávateľ oprávnený odstrániť </w:t>
      </w:r>
      <w:proofErr w:type="spellStart"/>
      <w:r w:rsidRPr="00A04DEE">
        <w:rPr>
          <w:rFonts w:ascii="Times New Roman" w:hAnsi="Times New Roman"/>
        </w:rPr>
        <w:t>vadu</w:t>
      </w:r>
      <w:proofErr w:type="spellEnd"/>
      <w:r w:rsidRPr="00A04DEE">
        <w:rPr>
          <w:rFonts w:ascii="Times New Roman" w:hAnsi="Times New Roman"/>
        </w:rPr>
        <w:t xml:space="preserve"> prostredníctvom tretej osoby, a to na náklady a nebezpečenstvo zhotoviteľa.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w:t>
      </w:r>
      <w:proofErr w:type="spellStart"/>
      <w:r w:rsidRPr="00A04DEE">
        <w:rPr>
          <w:rFonts w:ascii="Times New Roman" w:hAnsi="Times New Roman"/>
        </w:rPr>
        <w:t>vada</w:t>
      </w:r>
      <w:proofErr w:type="spellEnd"/>
      <w:r w:rsidRPr="00A04DEE">
        <w:rPr>
          <w:rFonts w:ascii="Times New Roman" w:hAnsi="Times New Roman"/>
        </w:rPr>
        <w:t xml:space="preserve"> predmetu plnenia je neopraviteľná, zhotoviteľ sa zaväzuje neodkladne, a to od zistenia tejto skutočnosti dodať a</w:t>
      </w:r>
      <w:r>
        <w:rPr>
          <w:rFonts w:ascii="Times New Roman" w:hAnsi="Times New Roman"/>
        </w:rPr>
        <w:t xml:space="preserve"> zhotoviť, prípadne </w:t>
      </w:r>
      <w:r w:rsidRPr="00A04DEE">
        <w:rPr>
          <w:rFonts w:ascii="Times New Roman" w:hAnsi="Times New Roman"/>
        </w:rPr>
        <w:t xml:space="preserve">namontovať náhradný predmet plnenia.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w:t>
      </w:r>
      <w:proofErr w:type="spellStart"/>
      <w:r w:rsidRPr="00A04DEE">
        <w:rPr>
          <w:rFonts w:ascii="Times New Roman" w:hAnsi="Times New Roman"/>
        </w:rPr>
        <w:t>vady</w:t>
      </w:r>
      <w:proofErr w:type="spellEnd"/>
      <w:r w:rsidRPr="00A04DEE">
        <w:rPr>
          <w:rFonts w:ascii="Times New Roman" w:hAnsi="Times New Roman"/>
        </w:rPr>
        <w:t xml:space="preserve"> diela uplatní bezodkladne po jej zistení písomnou formou do rúk oprávneného zástupcu zhotoviteľa podľa čl. 1 tejto zmluvy.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 xml:space="preserve">Ak objednávateľ nereklamoval zjavné </w:t>
      </w:r>
      <w:proofErr w:type="spellStart"/>
      <w:r w:rsidRPr="00A04DEE">
        <w:rPr>
          <w:rFonts w:ascii="Times New Roman" w:hAnsi="Times New Roman"/>
        </w:rPr>
        <w:t>vady</w:t>
      </w:r>
      <w:proofErr w:type="spellEnd"/>
      <w:r w:rsidRPr="00A04DEE">
        <w:rPr>
          <w:rFonts w:ascii="Times New Roman" w:hAnsi="Times New Roman"/>
        </w:rPr>
        <w:t xml:space="preserve"> a nedorobky v zmysle čl. 7, zaniká jeho právo zodpovednosti za tieto </w:t>
      </w:r>
      <w:proofErr w:type="spellStart"/>
      <w:r w:rsidRPr="00A04DEE">
        <w:rPr>
          <w:rFonts w:ascii="Times New Roman" w:hAnsi="Times New Roman"/>
        </w:rPr>
        <w:t>vady</w:t>
      </w:r>
      <w:proofErr w:type="spellEnd"/>
      <w:r w:rsidRPr="00A04DEE">
        <w:rPr>
          <w:rFonts w:ascii="Times New Roman" w:hAnsi="Times New Roman"/>
        </w:rPr>
        <w:t xml:space="preserve"> a nedorobky.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 xml:space="preserve">V prípade zistenia </w:t>
      </w:r>
      <w:proofErr w:type="spellStart"/>
      <w:r w:rsidRPr="00A04DEE">
        <w:rPr>
          <w:rFonts w:ascii="Times New Roman" w:hAnsi="Times New Roman"/>
        </w:rPr>
        <w:t>vád</w:t>
      </w:r>
      <w:proofErr w:type="spellEnd"/>
      <w:r w:rsidRPr="00A04DEE">
        <w:rPr>
          <w:rFonts w:ascii="Times New Roman" w:hAnsi="Times New Roman"/>
        </w:rPr>
        <w:t xml:space="preserve"> pri preberacom konaní objednávateľ si vyhradzuje právo zadržať 10 % z ceny diela, a to až do doby odstránenia </w:t>
      </w:r>
      <w:proofErr w:type="spellStart"/>
      <w:r w:rsidRPr="00A04DEE">
        <w:rPr>
          <w:rFonts w:ascii="Times New Roman" w:hAnsi="Times New Roman"/>
        </w:rPr>
        <w:t>vady</w:t>
      </w:r>
      <w:proofErr w:type="spellEnd"/>
      <w:r w:rsidRPr="00A04DEE">
        <w:rPr>
          <w:rFonts w:ascii="Times New Roman" w:hAnsi="Times New Roman"/>
        </w:rPr>
        <w:t xml:space="preserve"> a podpísaní preberacieho protokolu.</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Podmienky vykonania diela</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8.1.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 xml:space="preserve">Prevádzkové, sociálne, prípadne aj výrobné zariadenia staveniska si zabezpečuje zhotoviteľ v súlade s dohodnutým rozsahom prác. Náklady na projekt, vybudovanie, prevádzkovanie, údržbu a vypratanie zariadenia staveniska sú súčasťou zmluvnej ceny. Objednávateľ umožňuje zhotoviteľovi tieto zariadenia staveniska uložiť na nehnuteľnosti v jeho správe. </w:t>
      </w:r>
    </w:p>
    <w:p w:rsidR="00AC1B21" w:rsidRPr="00A04DEE" w:rsidRDefault="00AC1B21" w:rsidP="00A27288">
      <w:pPr>
        <w:spacing w:after="0" w:line="240" w:lineRule="auto"/>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V prípade odstúpenia od zmluvy alebo odmietnutia dodávky sa zmluvné strany budú riadiť Obchodným zákonníkom § 356, § 357 a § 351.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lastRenderedPageBreak/>
        <w:t>8.10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AC1B21" w:rsidRPr="00A04DEE" w:rsidRDefault="00AC1B21" w:rsidP="001A1C28">
      <w:pPr>
        <w:spacing w:after="0" w:line="240" w:lineRule="auto"/>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 xml:space="preserve">Pri ukončení diela zhotoviteľ vyzve objednávateľa na prevzatie diela. Objednávateľ určí termín preberacieho konania. Najneskorší a dohodnutý termín je </w:t>
      </w:r>
      <w:r w:rsidR="00C63DA7" w:rsidRPr="00C63DA7">
        <w:rPr>
          <w:rFonts w:ascii="Times New Roman" w:hAnsi="Times New Roman"/>
          <w:b/>
        </w:rPr>
        <w:t>31.0</w:t>
      </w:r>
      <w:r w:rsidR="00683363">
        <w:rPr>
          <w:rFonts w:ascii="Times New Roman" w:hAnsi="Times New Roman"/>
          <w:b/>
        </w:rPr>
        <w:t>8</w:t>
      </w:r>
      <w:r w:rsidR="00C63DA7" w:rsidRPr="00C63DA7">
        <w:rPr>
          <w:rFonts w:ascii="Times New Roman" w:hAnsi="Times New Roman"/>
          <w:b/>
        </w:rPr>
        <w:t>.2021</w:t>
      </w:r>
      <w:r>
        <w:rPr>
          <w:rFonts w:ascii="Times New Roman" w:hAnsi="Times New Roman"/>
          <w:b/>
          <w:color w:val="000000"/>
        </w:rPr>
        <w:t>.</w:t>
      </w:r>
      <w:r w:rsidRPr="00F60CF5">
        <w:rPr>
          <w:rFonts w:ascii="Times New Roman" w:hAnsi="Times New Roman"/>
          <w:color w:val="000000"/>
        </w:rPr>
        <w:t xml:space="preserve"> </w:t>
      </w:r>
      <w:r w:rsidRPr="00F44A42">
        <w:rPr>
          <w:rFonts w:ascii="Times New Roman" w:hAnsi="Times New Roman"/>
          <w:u w:val="single"/>
        </w:rPr>
        <w:t>Zúčastnené strany spíšu zápis o odovzdaní a prevzatí diela</w:t>
      </w:r>
      <w:r w:rsidRPr="00A04DEE">
        <w:rPr>
          <w:rFonts w:ascii="Times New Roman" w:hAnsi="Times New Roman"/>
        </w:rPr>
        <w:t xml:space="preserve">, v ktorom musia byť uvedené všetky náležitosti o odovzdávanom diele, najmä však všetky zjavné nedostatky a chyby, ktoré zistia pri preberacom konaní s uvedením termínu ich odstránenia.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AC1B21" w:rsidRPr="00A04DEE" w:rsidRDefault="00AC1B21" w:rsidP="00A27288">
      <w:pPr>
        <w:spacing w:after="0" w:line="240" w:lineRule="auto"/>
        <w:ind w:left="567" w:hanging="567"/>
        <w:jc w:val="both"/>
        <w:rPr>
          <w:rFonts w:ascii="Times New Roman" w:hAnsi="Times New Roman"/>
        </w:rPr>
      </w:pPr>
      <w:r>
        <w:rPr>
          <w:rFonts w:ascii="Times New Roman" w:hAnsi="Times New Roman"/>
        </w:rPr>
        <w:t>8.16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AC1B21" w:rsidRPr="00A04DEE" w:rsidRDefault="00AC1B21" w:rsidP="00A27288">
      <w:pPr>
        <w:spacing w:after="0" w:line="240" w:lineRule="auto"/>
        <w:ind w:left="567" w:hanging="567"/>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Zmluvné pokuty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9.3. </w:t>
      </w:r>
      <w:r w:rsidRPr="00A04DEE">
        <w:rPr>
          <w:rFonts w:ascii="Times New Roman" w:hAnsi="Times New Roman"/>
        </w:rPr>
        <w:tab/>
        <w:t xml:space="preserve">Prípadné sankcie za nedodržanie zmluvných podmienok budú </w:t>
      </w:r>
      <w:proofErr w:type="spellStart"/>
      <w:r w:rsidRPr="00A04DEE">
        <w:rPr>
          <w:rFonts w:ascii="Times New Roman" w:hAnsi="Times New Roman"/>
        </w:rPr>
        <w:t>vysporiadané</w:t>
      </w:r>
      <w:proofErr w:type="spellEnd"/>
      <w:r w:rsidRPr="00A04DEE">
        <w:rPr>
          <w:rFonts w:ascii="Times New Roman" w:hAnsi="Times New Roman"/>
        </w:rPr>
        <w:t xml:space="preserve"> ich fakturáciou a započítaním v konečnej faktúre zhotoviteľa.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w:t>
      </w:r>
      <w:proofErr w:type="spellStart"/>
      <w:r w:rsidRPr="00A04DEE">
        <w:rPr>
          <w:rFonts w:ascii="Times New Roman" w:hAnsi="Times New Roman"/>
        </w:rPr>
        <w:t>vád</w:t>
      </w:r>
      <w:proofErr w:type="spellEnd"/>
      <w:r w:rsidRPr="00A04DEE">
        <w:rPr>
          <w:rFonts w:ascii="Times New Roman" w:hAnsi="Times New Roman"/>
        </w:rPr>
        <w:t xml:space="preserve"> diela, zistených pri odovzdaní a preberaní diela. Protokol o odovzdaní a prebratí diela bude obsahovať pevný termín ich odstránenia.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9.</w:t>
      </w:r>
      <w:r>
        <w:rPr>
          <w:rFonts w:ascii="Times New Roman" w:hAnsi="Times New Roman"/>
        </w:rPr>
        <w:t>5</w:t>
      </w:r>
      <w:r w:rsidRPr="00A04DEE">
        <w:rPr>
          <w:rFonts w:ascii="Times New Roman" w:hAnsi="Times New Roman"/>
        </w:rPr>
        <w:t>.</w:t>
      </w:r>
      <w:r w:rsidRPr="00A04DEE">
        <w:rPr>
          <w:rFonts w:ascii="Times New Roman" w:hAnsi="Times New Roman"/>
        </w:rPr>
        <w:tab/>
        <w:t xml:space="preserve">Zaplatená zmluvná pokuta nemá vplyv na náhradu skutočne vzniknutej škody podľa § 373 Obchodného zákonníka.   </w:t>
      </w:r>
    </w:p>
    <w:p w:rsidR="00AC1B21" w:rsidRPr="00A04DEE" w:rsidRDefault="00AC1B21" w:rsidP="00A27288">
      <w:pPr>
        <w:spacing w:after="0" w:line="240" w:lineRule="auto"/>
        <w:ind w:left="567" w:hanging="567"/>
        <w:jc w:val="both"/>
        <w:rPr>
          <w:rFonts w:ascii="Times New Roman" w:hAnsi="Times New Roman"/>
        </w:rPr>
      </w:pP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 xml:space="preserve">                                                                            </w:t>
      </w: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Riešenie sporov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 xml:space="preserve">Ukončenie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w:t>
      </w:r>
      <w:r w:rsidRPr="007A0251">
        <w:rPr>
          <w:rFonts w:ascii="Times New Roman" w:hAnsi="Times New Roman" w:cs="Times New Roman"/>
          <w:b/>
          <w:color w:val="auto"/>
          <w:sz w:val="22"/>
          <w:szCs w:val="22"/>
        </w:rPr>
        <w:t>na dobu určitú, a to do riadneho ukončenia a odovzdania diela</w:t>
      </w:r>
      <w:r w:rsidRPr="00A04DEE">
        <w:rPr>
          <w:rFonts w:ascii="Times New Roman" w:hAnsi="Times New Roman" w:cs="Times New Roman"/>
          <w:color w:val="auto"/>
          <w:sz w:val="22"/>
          <w:szCs w:val="22"/>
        </w:rPr>
        <w:t xml:space="preserve"> podľa článku 2.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w:t>
      </w:r>
      <w:proofErr w:type="spellStart"/>
      <w:r w:rsidRPr="00A04DEE">
        <w:rPr>
          <w:rFonts w:ascii="Times New Roman" w:hAnsi="Times New Roman" w:cs="Times New Roman"/>
          <w:color w:val="auto"/>
          <w:sz w:val="22"/>
          <w:szCs w:val="22"/>
        </w:rPr>
        <w:t>nasl</w:t>
      </w:r>
      <w:proofErr w:type="spellEnd"/>
      <w:r w:rsidRPr="00A04DEE">
        <w:rPr>
          <w:rFonts w:ascii="Times New Roman" w:hAnsi="Times New Roman" w:cs="Times New Roman"/>
          <w:color w:val="auto"/>
          <w:sz w:val="22"/>
          <w:szCs w:val="22"/>
        </w:rPr>
        <w:t xml:space="preserve">. Obchodného zákonníka.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AC1B21" w:rsidRPr="00A04DEE" w:rsidRDefault="00AC1B21" w:rsidP="00A2728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AC1B21" w:rsidRPr="00A04DEE" w:rsidRDefault="00AC1B21" w:rsidP="00A2728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AC1B21" w:rsidRPr="00A04DEE" w:rsidRDefault="00AC1B21" w:rsidP="00A2728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AC1B21" w:rsidRPr="00A04DEE" w:rsidRDefault="00AC1B21" w:rsidP="00A2728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AC1B21" w:rsidRDefault="00AC1B21" w:rsidP="00A27288">
      <w:pPr>
        <w:spacing w:after="0" w:line="240" w:lineRule="auto"/>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Vyššia moc</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lastRenderedPageBreak/>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AC1B21" w:rsidRPr="00A04DEE" w:rsidRDefault="00AC1B21" w:rsidP="00A27288">
      <w:pPr>
        <w:pStyle w:val="Odsekzoznamu"/>
        <w:numPr>
          <w:ilvl w:val="1"/>
          <w:numId w:val="4"/>
        </w:numPr>
        <w:spacing w:after="0" w:line="240" w:lineRule="auto"/>
        <w:ind w:left="567" w:hanging="567"/>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AC1B21" w:rsidRPr="00A04DEE" w:rsidRDefault="00AC1B21" w:rsidP="00A27288">
      <w:pPr>
        <w:pStyle w:val="Odsekzoznamu"/>
        <w:numPr>
          <w:ilvl w:val="1"/>
          <w:numId w:val="4"/>
        </w:numPr>
        <w:spacing w:after="0" w:line="240" w:lineRule="auto"/>
        <w:ind w:left="567" w:hanging="567"/>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spacing w:after="0" w:line="240" w:lineRule="auto"/>
        <w:jc w:val="both"/>
        <w:rPr>
          <w:rFonts w:ascii="Times New Roman" w:hAnsi="Times New Roman"/>
        </w:rPr>
      </w:pPr>
    </w:p>
    <w:p w:rsidR="00AC1B21" w:rsidRPr="00A04DEE" w:rsidRDefault="00AC1B21" w:rsidP="00A27288">
      <w:pPr>
        <w:pStyle w:val="Odsekzoznamu"/>
        <w:numPr>
          <w:ilvl w:val="0"/>
          <w:numId w:val="1"/>
        </w:numPr>
        <w:spacing w:after="0" w:line="240" w:lineRule="auto"/>
        <w:ind w:left="567" w:hanging="567"/>
        <w:rPr>
          <w:rFonts w:ascii="Times New Roman" w:hAnsi="Times New Roman"/>
          <w:b/>
        </w:rPr>
      </w:pPr>
      <w:r w:rsidRPr="00A04DEE">
        <w:rPr>
          <w:rFonts w:ascii="Times New Roman" w:hAnsi="Times New Roman"/>
          <w:b/>
        </w:rPr>
        <w:t>Záverečné ustanovenia</w:t>
      </w:r>
    </w:p>
    <w:p w:rsidR="00AC1B21" w:rsidRPr="00A04DEE" w:rsidRDefault="00AC1B21" w:rsidP="00A27288">
      <w:pPr>
        <w:pStyle w:val="Odsekzoznamu"/>
        <w:numPr>
          <w:ilvl w:val="1"/>
          <w:numId w:val="5"/>
        </w:numPr>
        <w:spacing w:after="0" w:line="240" w:lineRule="auto"/>
        <w:ind w:left="567" w:hanging="567"/>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13.4.</w:t>
      </w:r>
      <w:r w:rsidRPr="00A04DEE">
        <w:rPr>
          <w:rFonts w:ascii="Times New Roman" w:hAnsi="Times New Roman"/>
        </w:rPr>
        <w:tab/>
        <w:t xml:space="preserve">Ak sa akékoľvek ustanovenie Zmluvy stane neplatným v dôsledku jeho rozporu s právnymi predpismi SR a právnymi </w:t>
      </w:r>
      <w:proofErr w:type="spellStart"/>
      <w:r w:rsidRPr="00A04DEE">
        <w:rPr>
          <w:rFonts w:ascii="Times New Roman" w:hAnsi="Times New Roman"/>
        </w:rPr>
        <w:t>aktami</w:t>
      </w:r>
      <w:proofErr w:type="spellEnd"/>
      <w:r w:rsidRPr="00A04DEE">
        <w:rPr>
          <w:rFonts w:ascii="Times New Roman" w:hAnsi="Times New Roman"/>
        </w:rPr>
        <w:t xml:space="preserve">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AC1B21" w:rsidRPr="00A04DEE" w:rsidRDefault="00AC1B21" w:rsidP="00A27288">
      <w:pPr>
        <w:spacing w:after="0" w:line="240" w:lineRule="auto"/>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AC1B21" w:rsidRPr="00A04DEE" w:rsidRDefault="00AC1B21" w:rsidP="00A27288">
      <w:pPr>
        <w:spacing w:after="0" w:line="240" w:lineRule="auto"/>
        <w:jc w:val="both"/>
        <w:rPr>
          <w:rFonts w:ascii="Times New Roman" w:hAnsi="Times New Roman"/>
        </w:rPr>
      </w:pPr>
      <w:r w:rsidRPr="00A04DEE">
        <w:rPr>
          <w:rFonts w:ascii="Times New Roman" w:hAnsi="Times New Roman"/>
        </w:rPr>
        <w:t xml:space="preserve"> </w:t>
      </w:r>
    </w:p>
    <w:p w:rsidR="00AC1B21" w:rsidRPr="00A04DEE" w:rsidRDefault="00AC1B21" w:rsidP="00A27288">
      <w:pPr>
        <w:spacing w:after="0" w:line="240" w:lineRule="auto"/>
        <w:jc w:val="both"/>
        <w:rPr>
          <w:rFonts w:ascii="Times New Roman" w:hAnsi="Times New Roman"/>
        </w:rPr>
      </w:pPr>
    </w:p>
    <w:p w:rsidR="00AC1B21" w:rsidRPr="00B66F71" w:rsidRDefault="00AC1B21" w:rsidP="00B66F71">
      <w:pPr>
        <w:pStyle w:val="dukazl"/>
        <w:spacing w:before="0" w:beforeAutospacing="0" w:after="0" w:afterAutospacing="0"/>
        <w:rPr>
          <w:bCs/>
          <w:sz w:val="20"/>
          <w:szCs w:val="20"/>
          <w:u w:val="single"/>
          <w:lang w:val="sk-SK"/>
        </w:rPr>
      </w:pPr>
      <w:proofErr w:type="spellStart"/>
      <w:r w:rsidRPr="00A04DEE">
        <w:t>Prílohy</w:t>
      </w:r>
      <w:proofErr w:type="spellEnd"/>
      <w:r w:rsidRPr="00A04DEE">
        <w:t>:</w:t>
      </w:r>
    </w:p>
    <w:p w:rsidR="00AC1B21" w:rsidRPr="00A04DEE" w:rsidRDefault="00AC1B21" w:rsidP="00A27288">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1</w:t>
      </w:r>
      <w:r w:rsidRPr="00A04DEE">
        <w:rPr>
          <w:sz w:val="20"/>
          <w:szCs w:val="20"/>
          <w:lang w:val="sk-SK"/>
        </w:rPr>
        <w:t xml:space="preserve"> </w:t>
      </w:r>
      <w:r w:rsidRPr="00A04DEE">
        <w:rPr>
          <w:sz w:val="20"/>
          <w:szCs w:val="20"/>
          <w:lang w:val="sk-SK"/>
        </w:rPr>
        <w:tab/>
        <w:t xml:space="preserve">Výkaz výmer s ocenením (cenová ponuka zhotoviteľa -uchádzača) zo dňa </w:t>
      </w:r>
      <w:r>
        <w:rPr>
          <w:sz w:val="20"/>
          <w:szCs w:val="20"/>
          <w:lang w:val="sk-SK"/>
        </w:rPr>
        <w:t>............</w:t>
      </w:r>
    </w:p>
    <w:p w:rsidR="00AC1B21" w:rsidRPr="00A04DEE" w:rsidRDefault="00AC1B21" w:rsidP="00A27288">
      <w:pPr>
        <w:pStyle w:val="dukazp"/>
        <w:spacing w:before="0" w:beforeAutospacing="0" w:after="0" w:afterAutospacing="0"/>
        <w:rPr>
          <w:sz w:val="20"/>
          <w:szCs w:val="20"/>
          <w:lang w:val="sk-SK"/>
        </w:rPr>
      </w:pPr>
      <w:r>
        <w:rPr>
          <w:sz w:val="20"/>
          <w:szCs w:val="20"/>
          <w:lang w:val="sk-SK"/>
        </w:rPr>
        <w:t>Príloha č. 2</w:t>
      </w:r>
      <w:r w:rsidRPr="00A04DEE">
        <w:rPr>
          <w:sz w:val="20"/>
          <w:szCs w:val="20"/>
          <w:lang w:val="sk-SK"/>
        </w:rPr>
        <w:t xml:space="preserve"> </w:t>
      </w:r>
      <w:r w:rsidRPr="00A04DEE">
        <w:rPr>
          <w:sz w:val="20"/>
          <w:szCs w:val="20"/>
          <w:lang w:val="sk-SK"/>
        </w:rPr>
        <w:tab/>
        <w:t xml:space="preserve">Preberací protokol diela </w:t>
      </w:r>
    </w:p>
    <w:p w:rsidR="00AC1B21" w:rsidRDefault="00AC1B21" w:rsidP="00A27288">
      <w:pPr>
        <w:tabs>
          <w:tab w:val="left" w:pos="5387"/>
        </w:tabs>
        <w:jc w:val="both"/>
        <w:rPr>
          <w:rFonts w:ascii="Times New Roman" w:hAnsi="Times New Roman"/>
        </w:rPr>
      </w:pPr>
    </w:p>
    <w:p w:rsidR="00AC1B21" w:rsidRPr="00A04DEE" w:rsidRDefault="00AC1B21" w:rsidP="00A27288">
      <w:pPr>
        <w:tabs>
          <w:tab w:val="left" w:pos="5387"/>
        </w:tabs>
        <w:jc w:val="both"/>
        <w:rPr>
          <w:rFonts w:ascii="Times New Roman" w:hAnsi="Times New Roman"/>
        </w:rPr>
      </w:pPr>
      <w:r>
        <w:rPr>
          <w:rFonts w:ascii="Times New Roman" w:hAnsi="Times New Roman"/>
        </w:rPr>
        <w:t>V Košiciach dňa ..........................</w:t>
      </w:r>
      <w:r>
        <w:rPr>
          <w:rFonts w:ascii="Times New Roman" w:hAnsi="Times New Roman"/>
        </w:rPr>
        <w:tab/>
        <w:t>V Košiciach dňa ....................</w:t>
      </w:r>
    </w:p>
    <w:p w:rsidR="00AC1B21" w:rsidRDefault="00AC1B21" w:rsidP="00A27288">
      <w:pPr>
        <w:tabs>
          <w:tab w:val="left" w:pos="5387"/>
        </w:tabs>
        <w:jc w:val="both"/>
        <w:rPr>
          <w:rFonts w:ascii="Times New Roman" w:hAnsi="Times New Roman"/>
        </w:rPr>
      </w:pPr>
      <w:r w:rsidRPr="00A04DEE">
        <w:rPr>
          <w:rFonts w:ascii="Times New Roman" w:hAnsi="Times New Roman"/>
        </w:rPr>
        <w:t xml:space="preserve">Za </w:t>
      </w:r>
      <w:r>
        <w:rPr>
          <w:rFonts w:ascii="Times New Roman" w:hAnsi="Times New Roman"/>
        </w:rPr>
        <w:t>objednáva</w:t>
      </w:r>
      <w:r w:rsidRPr="00A04DEE">
        <w:rPr>
          <w:rFonts w:ascii="Times New Roman" w:hAnsi="Times New Roman"/>
        </w:rPr>
        <w:t>teľa</w:t>
      </w:r>
      <w:r>
        <w:rPr>
          <w:rFonts w:ascii="Times New Roman" w:hAnsi="Times New Roman"/>
        </w:rPr>
        <w:t xml:space="preserve"> </w:t>
      </w:r>
      <w:r>
        <w:rPr>
          <w:rFonts w:ascii="Times New Roman" w:hAnsi="Times New Roman"/>
        </w:rPr>
        <w:tab/>
        <w:t>Za zhotoviteľa</w:t>
      </w:r>
    </w:p>
    <w:p w:rsidR="00AC1B21" w:rsidRDefault="00AC1B21" w:rsidP="00A27288">
      <w:pPr>
        <w:tabs>
          <w:tab w:val="left" w:pos="5387"/>
        </w:tabs>
        <w:jc w:val="both"/>
        <w:rPr>
          <w:rFonts w:ascii="Times New Roman" w:hAnsi="Times New Roman"/>
        </w:rPr>
      </w:pPr>
    </w:p>
    <w:p w:rsidR="00AC1B21" w:rsidRPr="00A04DEE" w:rsidRDefault="00AC1B21" w:rsidP="00A27288">
      <w:pPr>
        <w:tabs>
          <w:tab w:val="left" w:pos="5387"/>
        </w:tabs>
        <w:jc w:val="both"/>
        <w:rPr>
          <w:rFonts w:ascii="Times New Roman" w:hAnsi="Times New Roman"/>
        </w:rPr>
      </w:pPr>
      <w:r>
        <w:rPr>
          <w:rFonts w:ascii="Times New Roman" w:hAnsi="Times New Roman"/>
        </w:rPr>
        <w:tab/>
      </w:r>
      <w:r w:rsidRPr="007A0251">
        <w:rPr>
          <w:rFonts w:ascii="Times New Roman" w:hAnsi="Times New Roman"/>
          <w:color w:val="000000"/>
        </w:rPr>
        <w:t xml:space="preserve">             </w:t>
      </w:r>
    </w:p>
    <w:p w:rsidR="00AC1B21" w:rsidRPr="00A04DEE" w:rsidRDefault="00AC1B21" w:rsidP="00A27288">
      <w:pPr>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r w:rsidRPr="00A04DEE">
        <w:rPr>
          <w:rFonts w:ascii="Times New Roman" w:hAnsi="Times New Roman"/>
          <w:b/>
        </w:rPr>
        <w:tab/>
        <w:t xml:space="preserve">                        </w:t>
      </w:r>
    </w:p>
    <w:p w:rsidR="00AC1B21" w:rsidRPr="00B66F71" w:rsidRDefault="003429EE" w:rsidP="00A27288">
      <w:pPr>
        <w:tabs>
          <w:tab w:val="center" w:pos="2340"/>
          <w:tab w:val="center" w:pos="6660"/>
        </w:tabs>
        <w:rPr>
          <w:rFonts w:ascii="Times New Roman" w:hAnsi="Times New Roman"/>
          <w:color w:val="000000"/>
        </w:rPr>
      </w:pPr>
      <w:r>
        <w:rPr>
          <w:rFonts w:ascii="Times New Roman" w:hAnsi="Times New Roman"/>
          <w:color w:val="000000"/>
        </w:rPr>
        <w:t>Mgr</w:t>
      </w:r>
      <w:r w:rsidR="00AC1B21" w:rsidRPr="00B66F71">
        <w:rPr>
          <w:rFonts w:ascii="Times New Roman" w:hAnsi="Times New Roman"/>
          <w:color w:val="000000"/>
        </w:rPr>
        <w:t xml:space="preserve">. </w:t>
      </w:r>
      <w:r>
        <w:rPr>
          <w:rFonts w:ascii="Times New Roman" w:hAnsi="Times New Roman"/>
          <w:color w:val="000000"/>
        </w:rPr>
        <w:t>Michal</w:t>
      </w:r>
      <w:r w:rsidR="00AC1B21" w:rsidRPr="00B66F71">
        <w:rPr>
          <w:rFonts w:ascii="Times New Roman" w:hAnsi="Times New Roman"/>
          <w:color w:val="000000"/>
        </w:rPr>
        <w:t xml:space="preserve"> </w:t>
      </w:r>
      <w:r>
        <w:rPr>
          <w:rFonts w:ascii="Times New Roman" w:hAnsi="Times New Roman"/>
          <w:color w:val="000000"/>
        </w:rPr>
        <w:t>Potoma</w:t>
      </w:r>
    </w:p>
    <w:sectPr w:rsidR="00AC1B21" w:rsidRPr="00B66F71" w:rsidSect="0059104C">
      <w:footerReference w:type="default" r:id="rId8"/>
      <w:pgSz w:w="11906" w:h="16838"/>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1E" w:rsidRDefault="00B9061E">
      <w:pPr>
        <w:spacing w:after="0" w:line="240" w:lineRule="auto"/>
      </w:pPr>
      <w:r>
        <w:separator/>
      </w:r>
    </w:p>
  </w:endnote>
  <w:endnote w:type="continuationSeparator" w:id="0">
    <w:p w:rsidR="00B9061E" w:rsidRDefault="00B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B21" w:rsidRDefault="00AC1B21">
    <w:pPr>
      <w:pStyle w:val="Pta"/>
      <w:jc w:val="right"/>
    </w:pPr>
  </w:p>
  <w:p w:rsidR="00AC1B21" w:rsidRDefault="00AC1B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1E" w:rsidRDefault="00B9061E">
      <w:pPr>
        <w:spacing w:after="0" w:line="240" w:lineRule="auto"/>
      </w:pPr>
      <w:r>
        <w:separator/>
      </w:r>
    </w:p>
  </w:footnote>
  <w:footnote w:type="continuationSeparator" w:id="0">
    <w:p w:rsidR="00B9061E" w:rsidRDefault="00B90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1864D75"/>
    <w:multiLevelType w:val="multilevel"/>
    <w:tmpl w:val="9AA2AACE"/>
    <w:lvl w:ilvl="0">
      <w:start w:val="6"/>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40C0781"/>
    <w:multiLevelType w:val="multilevel"/>
    <w:tmpl w:val="3618A540"/>
    <w:lvl w:ilvl="0">
      <w:start w:val="1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96E12CB"/>
    <w:multiLevelType w:val="multilevel"/>
    <w:tmpl w:val="5D446694"/>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A2A3DDB"/>
    <w:multiLevelType w:val="hybridMultilevel"/>
    <w:tmpl w:val="ECCE374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6A0C2326"/>
    <w:multiLevelType w:val="hybridMultilevel"/>
    <w:tmpl w:val="1A323DC2"/>
    <w:lvl w:ilvl="0" w:tplc="F1C26A6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288"/>
    <w:rsid w:val="00007E87"/>
    <w:rsid w:val="000440DB"/>
    <w:rsid w:val="000B1A79"/>
    <w:rsid w:val="000D7C85"/>
    <w:rsid w:val="0011328F"/>
    <w:rsid w:val="001A1C28"/>
    <w:rsid w:val="00226B7B"/>
    <w:rsid w:val="002C45E8"/>
    <w:rsid w:val="002D7BEA"/>
    <w:rsid w:val="00310007"/>
    <w:rsid w:val="0033476F"/>
    <w:rsid w:val="003429EE"/>
    <w:rsid w:val="00351E0F"/>
    <w:rsid w:val="003E497E"/>
    <w:rsid w:val="00445271"/>
    <w:rsid w:val="004A5148"/>
    <w:rsid w:val="004C79FB"/>
    <w:rsid w:val="005270BB"/>
    <w:rsid w:val="00580A44"/>
    <w:rsid w:val="00585136"/>
    <w:rsid w:val="0059104C"/>
    <w:rsid w:val="005B376F"/>
    <w:rsid w:val="005C1E7F"/>
    <w:rsid w:val="00664844"/>
    <w:rsid w:val="00683363"/>
    <w:rsid w:val="006E1A0D"/>
    <w:rsid w:val="00755259"/>
    <w:rsid w:val="007A0251"/>
    <w:rsid w:val="007B4176"/>
    <w:rsid w:val="007E163F"/>
    <w:rsid w:val="00842509"/>
    <w:rsid w:val="00857DD9"/>
    <w:rsid w:val="008B1AFD"/>
    <w:rsid w:val="00903BF1"/>
    <w:rsid w:val="00924233"/>
    <w:rsid w:val="00954F59"/>
    <w:rsid w:val="00A04DEE"/>
    <w:rsid w:val="00A27288"/>
    <w:rsid w:val="00A33336"/>
    <w:rsid w:val="00A4696E"/>
    <w:rsid w:val="00AC1B21"/>
    <w:rsid w:val="00B00D9D"/>
    <w:rsid w:val="00B525C5"/>
    <w:rsid w:val="00B66F71"/>
    <w:rsid w:val="00B9061E"/>
    <w:rsid w:val="00B96F2F"/>
    <w:rsid w:val="00BC04F8"/>
    <w:rsid w:val="00C12441"/>
    <w:rsid w:val="00C23E46"/>
    <w:rsid w:val="00C63DA7"/>
    <w:rsid w:val="00C910FA"/>
    <w:rsid w:val="00CA63CB"/>
    <w:rsid w:val="00D10B3F"/>
    <w:rsid w:val="00D64B7F"/>
    <w:rsid w:val="00D9180D"/>
    <w:rsid w:val="00D954FA"/>
    <w:rsid w:val="00E8164C"/>
    <w:rsid w:val="00F304E5"/>
    <w:rsid w:val="00F44A42"/>
    <w:rsid w:val="00F60C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288"/>
    <w:pPr>
      <w:spacing w:after="200" w:line="276" w:lineRule="auto"/>
    </w:pPr>
    <w:rPr>
      <w:rFonts w:eastAsia="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
    <w:basedOn w:val="Normlny"/>
    <w:link w:val="OdsekzoznamuChar"/>
    <w:uiPriority w:val="99"/>
    <w:qFormat/>
    <w:rsid w:val="00A27288"/>
    <w:pPr>
      <w:ind w:left="720"/>
      <w:contextualSpacing/>
    </w:pPr>
    <w:rPr>
      <w:sz w:val="20"/>
      <w:szCs w:val="20"/>
    </w:rPr>
  </w:style>
  <w:style w:type="paragraph" w:customStyle="1" w:styleId="nadpisa">
    <w:name w:val="nadpis_a"/>
    <w:basedOn w:val="Normlny"/>
    <w:uiPriority w:val="99"/>
    <w:rsid w:val="00A27288"/>
    <w:pPr>
      <w:spacing w:before="100" w:beforeAutospacing="1" w:after="100" w:afterAutospacing="1" w:line="240" w:lineRule="auto"/>
    </w:pPr>
    <w:rPr>
      <w:rFonts w:ascii="Times New Roman" w:hAnsi="Times New Roman"/>
      <w:sz w:val="24"/>
      <w:szCs w:val="24"/>
      <w:lang w:val="cs-CZ" w:eastAsia="cs-CZ" w:bidi="ne-IN"/>
    </w:rPr>
  </w:style>
  <w:style w:type="paragraph" w:customStyle="1" w:styleId="dukazp">
    <w:name w:val="dukaz_p"/>
    <w:basedOn w:val="Normlny"/>
    <w:uiPriority w:val="99"/>
    <w:rsid w:val="00A27288"/>
    <w:pPr>
      <w:spacing w:before="100" w:beforeAutospacing="1" w:after="100" w:afterAutospacing="1" w:line="240" w:lineRule="auto"/>
    </w:pPr>
    <w:rPr>
      <w:rFonts w:ascii="Times New Roman" w:hAnsi="Times New Roman"/>
      <w:sz w:val="24"/>
      <w:szCs w:val="24"/>
      <w:lang w:val="cs-CZ" w:eastAsia="cs-CZ" w:bidi="ne-IN"/>
    </w:rPr>
  </w:style>
  <w:style w:type="paragraph" w:customStyle="1" w:styleId="Default">
    <w:name w:val="Default"/>
    <w:uiPriority w:val="99"/>
    <w:rsid w:val="00A27288"/>
    <w:pPr>
      <w:autoSpaceDE w:val="0"/>
      <w:autoSpaceDN w:val="0"/>
      <w:adjustRightInd w:val="0"/>
    </w:pPr>
    <w:rPr>
      <w:rFonts w:eastAsia="Times New Roman" w:cs="Calibri"/>
      <w:color w:val="000000"/>
      <w:sz w:val="24"/>
      <w:szCs w:val="24"/>
    </w:rPr>
  </w:style>
  <w:style w:type="paragraph" w:customStyle="1" w:styleId="dukazl">
    <w:name w:val="dukaz_l"/>
    <w:basedOn w:val="Normlny"/>
    <w:uiPriority w:val="99"/>
    <w:rsid w:val="00A27288"/>
    <w:pPr>
      <w:spacing w:before="100" w:beforeAutospacing="1" w:after="100" w:afterAutospacing="1" w:line="240" w:lineRule="auto"/>
    </w:pPr>
    <w:rPr>
      <w:rFonts w:ascii="Times New Roman" w:hAnsi="Times New Roman"/>
      <w:sz w:val="24"/>
      <w:szCs w:val="24"/>
      <w:lang w:val="cs-CZ" w:eastAsia="cs-CZ" w:bidi="ne-IN"/>
    </w:rPr>
  </w:style>
  <w:style w:type="paragraph" w:styleId="Pta">
    <w:name w:val="footer"/>
    <w:basedOn w:val="Normlny"/>
    <w:link w:val="PtaChar"/>
    <w:uiPriority w:val="99"/>
    <w:rsid w:val="00A27288"/>
    <w:pPr>
      <w:tabs>
        <w:tab w:val="center" w:pos="4536"/>
        <w:tab w:val="right" w:pos="9072"/>
      </w:tabs>
      <w:spacing w:after="0" w:line="240" w:lineRule="auto"/>
    </w:pPr>
  </w:style>
  <w:style w:type="character" w:customStyle="1" w:styleId="PtaChar">
    <w:name w:val="Päta Char"/>
    <w:link w:val="Pta"/>
    <w:uiPriority w:val="99"/>
    <w:locked/>
    <w:rsid w:val="00A27288"/>
    <w:rPr>
      <w:rFonts w:eastAsia="Times New Roman" w:cs="Times New Roman"/>
      <w:lang w:eastAsia="sk-SK"/>
    </w:rPr>
  </w:style>
  <w:style w:type="character" w:customStyle="1" w:styleId="OdsekzoznamuChar">
    <w:name w:val="Odsek zoznamu Char"/>
    <w:aliases w:val="Odsek Char,body Char,Farebný zoznam – zvýraznenie 11 Char"/>
    <w:link w:val="Odsekzoznamu"/>
    <w:uiPriority w:val="99"/>
    <w:locked/>
    <w:rsid w:val="00A27288"/>
    <w:rPr>
      <w:rFonts w:eastAsia="Times New Roman"/>
      <w:lang w:eastAsia="sk-SK"/>
    </w:rPr>
  </w:style>
  <w:style w:type="paragraph" w:styleId="Hlavika">
    <w:name w:val="header"/>
    <w:basedOn w:val="Normlny"/>
    <w:link w:val="HlavikaChar"/>
    <w:uiPriority w:val="99"/>
    <w:rsid w:val="00903BF1"/>
    <w:pPr>
      <w:tabs>
        <w:tab w:val="center" w:pos="4536"/>
        <w:tab w:val="right" w:pos="9072"/>
      </w:tabs>
    </w:pPr>
  </w:style>
  <w:style w:type="character" w:customStyle="1" w:styleId="HlavikaChar">
    <w:name w:val="Hlavička Char"/>
    <w:link w:val="Hlavika"/>
    <w:uiPriority w:val="99"/>
    <w:semiHidden/>
    <w:locked/>
    <w:rsid w:val="00226B7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3836</Words>
  <Characters>21871</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OA Polárka</cp:lastModifiedBy>
  <cp:revision>9</cp:revision>
  <cp:lastPrinted>2020-12-01T09:23:00Z</cp:lastPrinted>
  <dcterms:created xsi:type="dcterms:W3CDTF">2021-01-15T11:46:00Z</dcterms:created>
  <dcterms:modified xsi:type="dcterms:W3CDTF">2021-05-26T08:03:00Z</dcterms:modified>
</cp:coreProperties>
</file>